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FD9" w:rsidRPr="009574CC" w:rsidRDefault="009574CC" w:rsidP="009574CC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4269740</wp:posOffset>
            </wp:positionH>
            <wp:positionV relativeFrom="margin">
              <wp:posOffset>-855980</wp:posOffset>
            </wp:positionV>
            <wp:extent cx="1934210" cy="2378710"/>
            <wp:effectExtent l="0" t="0" r="8890" b="0"/>
            <wp:wrapSquare wrapText="bothSides"/>
            <wp:docPr id="6" name="Obraz 1" descr="Maleństwo | Disney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Maleństwo | Disney Wiki | Fando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2378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76FD9">
        <w:rPr>
          <w:rFonts w:ascii="Cambria" w:hAnsi="Cambria" w:cs="Cambria"/>
          <w:b/>
          <w:bCs/>
          <w:smallCaps/>
          <w:color w:val="0070C0"/>
          <w:sz w:val="92"/>
          <w:szCs w:val="92"/>
        </w:rPr>
        <w:t>Maleństwa</w:t>
      </w:r>
    </w:p>
    <w:p w:rsidR="00576FD9" w:rsidRPr="00B24D7E" w:rsidRDefault="00576FD9" w:rsidP="00454046">
      <w:pPr>
        <w:jc w:val="center"/>
        <w:rPr>
          <w:b/>
          <w:bCs/>
          <w:smallCaps/>
          <w:color w:val="0070C0"/>
          <w:sz w:val="28"/>
          <w:szCs w:val="28"/>
        </w:rPr>
      </w:pPr>
      <w:r w:rsidRPr="00B24D7E">
        <w:rPr>
          <w:b/>
          <w:bCs/>
          <w:smallCaps/>
          <w:color w:val="0070C0"/>
          <w:sz w:val="28"/>
          <w:szCs w:val="28"/>
        </w:rPr>
        <w:t xml:space="preserve">Grupa 3- </w:t>
      </w:r>
      <w:proofErr w:type="spellStart"/>
      <w:r w:rsidRPr="00B24D7E">
        <w:rPr>
          <w:b/>
          <w:bCs/>
          <w:smallCaps/>
          <w:color w:val="0070C0"/>
          <w:sz w:val="28"/>
          <w:szCs w:val="28"/>
        </w:rPr>
        <w:t>latków</w:t>
      </w:r>
      <w:proofErr w:type="spellEnd"/>
    </w:p>
    <w:p w:rsidR="00576FD9" w:rsidRDefault="00576FD9" w:rsidP="00576FD9">
      <w:pPr>
        <w:rPr>
          <w:noProof/>
        </w:rPr>
      </w:pPr>
    </w:p>
    <w:p w:rsidR="00576FD9" w:rsidRPr="00B54DF3" w:rsidRDefault="00576FD9" w:rsidP="00B54DF3">
      <w:pPr>
        <w:ind w:hanging="567"/>
        <w:jc w:val="center"/>
        <w:rPr>
          <w:rFonts w:asciiTheme="majorHAnsi" w:hAnsiTheme="majorHAnsi"/>
          <w:b/>
          <w:color w:val="00B050"/>
          <w:sz w:val="32"/>
          <w:szCs w:val="32"/>
          <w:u w:val="single"/>
        </w:rPr>
      </w:pPr>
      <w:r>
        <w:rPr>
          <w:rFonts w:asciiTheme="majorHAnsi" w:hAnsiTheme="majorHAnsi"/>
          <w:b/>
          <w:color w:val="00B050"/>
          <w:sz w:val="32"/>
          <w:szCs w:val="32"/>
          <w:u w:val="single"/>
        </w:rPr>
        <w:t>Tematyka realizowana w Październiku:</w:t>
      </w:r>
    </w:p>
    <w:p w:rsidR="00576FD9" w:rsidRDefault="00576FD9" w:rsidP="00576FD9">
      <w:pPr>
        <w:pStyle w:val="Akapitzlist"/>
        <w:numPr>
          <w:ilvl w:val="0"/>
          <w:numId w:val="1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rPr>
          <w:rFonts w:asciiTheme="majorHAnsi" w:hAnsiTheme="majorHAnsi" w:cs="Comic Sans MS"/>
          <w:b/>
          <w:bCs/>
          <w:color w:val="E36C0A" w:themeColor="accent6" w:themeShade="BF"/>
        </w:rPr>
        <w:t>JESIEŃ W SADZIE:</w:t>
      </w:r>
      <w:r w:rsidR="00BC4025" w:rsidRPr="00BC4025">
        <w:t xml:space="preserve"> </w:t>
      </w:r>
      <w:r w:rsidR="00BC4025">
        <w:rPr>
          <w:noProof/>
        </w:rPr>
        <w:drawing>
          <wp:inline distT="0" distB="0" distL="0" distR="0">
            <wp:extent cx="551367" cy="648283"/>
            <wp:effectExtent l="19050" t="0" r="1083" b="0"/>
            <wp:docPr id="58" name="Obraz 58" descr="PRZEDSZKOLE &quot;WESOŁE JABŁUSZKO&quot; W SAMBORCU: HYMN PRZEDSZKOLA &quot;WESOŁE  JABŁUSZKO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PRZEDSZKOLE &quot;WESOŁE JABŁUSZKO&quot; W SAMBORCU: HYMN PRZEDSZKOLA &quot;WESOŁE  JABŁUSZKO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593" cy="6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6FD9" w:rsidRPr="00576FD9" w:rsidRDefault="00576FD9" w:rsidP="00576FD9">
      <w:pPr>
        <w:pStyle w:val="Akapitzlist"/>
        <w:numPr>
          <w:ilvl w:val="0"/>
          <w:numId w:val="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Poznanie niektórych owoców dojrzewających jesienią;</w:t>
      </w:r>
    </w:p>
    <w:p w:rsidR="00576FD9" w:rsidRPr="00576FD9" w:rsidRDefault="00576FD9" w:rsidP="00576FD9">
      <w:pPr>
        <w:pStyle w:val="Akapitzlist"/>
        <w:numPr>
          <w:ilvl w:val="0"/>
          <w:numId w:val="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 xml:space="preserve">Poznanie niektórych owoców dojrzewających jesienią; </w:t>
      </w:r>
    </w:p>
    <w:p w:rsidR="00576FD9" w:rsidRPr="00576FD9" w:rsidRDefault="00576FD9" w:rsidP="00576FD9">
      <w:pPr>
        <w:pStyle w:val="Akapitzlist"/>
        <w:numPr>
          <w:ilvl w:val="0"/>
          <w:numId w:val="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Poznanie cech owoców dojrzewających jesienią;</w:t>
      </w:r>
    </w:p>
    <w:p w:rsidR="00576FD9" w:rsidRPr="00576FD9" w:rsidRDefault="00576FD9" w:rsidP="00576FD9">
      <w:pPr>
        <w:pStyle w:val="Akapitzlist"/>
        <w:numPr>
          <w:ilvl w:val="0"/>
          <w:numId w:val="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Wdrażanie do poszanowania zwierząt i roślin;</w:t>
      </w:r>
    </w:p>
    <w:p w:rsidR="00576FD9" w:rsidRPr="00FA41D0" w:rsidRDefault="00576FD9" w:rsidP="00576FD9">
      <w:pPr>
        <w:pStyle w:val="Akapitzlist"/>
        <w:numPr>
          <w:ilvl w:val="0"/>
          <w:numId w:val="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Rozwijanie umiejętności wypowiadania się na określony temat;</w:t>
      </w:r>
    </w:p>
    <w:p w:rsidR="00FA41D0" w:rsidRPr="00FA41D0" w:rsidRDefault="00FA41D0" w:rsidP="00576FD9">
      <w:pPr>
        <w:pStyle w:val="Akapitzlist"/>
        <w:numPr>
          <w:ilvl w:val="0"/>
          <w:numId w:val="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Rozwijanie umiejętności zgodnej współpracy w grupie i uczestniczenia w zabawach badawczych;</w:t>
      </w:r>
    </w:p>
    <w:p w:rsidR="00576FD9" w:rsidRPr="00ED057E" w:rsidRDefault="00576FD9" w:rsidP="00FA41D0">
      <w:pPr>
        <w:pStyle w:val="Akapitzlist"/>
        <w:numPr>
          <w:ilvl w:val="0"/>
          <w:numId w:val="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 xml:space="preserve"> R</w:t>
      </w:r>
      <w:r w:rsidR="00417FA7">
        <w:t>ozwijanie sprawności fizycznej oraz odpowiedzialności za siebie i innych, dbałość o bezpieczeństwo podczas zabaw ruchowych</w:t>
      </w:r>
      <w:r w:rsidR="00FA41D0">
        <w:t>;</w:t>
      </w:r>
    </w:p>
    <w:p w:rsidR="00ED057E" w:rsidRPr="00FA41D0" w:rsidRDefault="00ED057E" w:rsidP="00ED057E">
      <w:pPr>
        <w:pStyle w:val="Akapitzlist"/>
        <w:ind w:left="1788"/>
        <w:rPr>
          <w:rFonts w:asciiTheme="majorHAnsi" w:hAnsiTheme="majorHAnsi" w:cs="Comic Sans MS"/>
          <w:b/>
          <w:bCs/>
          <w:color w:val="E36C0A" w:themeColor="accent6" w:themeShade="BF"/>
        </w:rPr>
      </w:pPr>
    </w:p>
    <w:p w:rsidR="00576FD9" w:rsidRDefault="009574CC" w:rsidP="00576FD9">
      <w:pPr>
        <w:pStyle w:val="Akapitzlist"/>
        <w:numPr>
          <w:ilvl w:val="0"/>
          <w:numId w:val="1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rPr>
          <w:rFonts w:asciiTheme="majorHAnsi" w:eastAsia="Calibri" w:hAnsiTheme="majorHAnsi" w:cs="Calibri"/>
          <w:b/>
          <w:color w:val="0070C0"/>
          <w:lang w:eastAsia="en-US"/>
        </w:rPr>
        <w:t>JESIEŃ W OGRODZIE</w:t>
      </w:r>
      <w:r w:rsidR="00576FD9">
        <w:rPr>
          <w:rFonts w:asciiTheme="majorHAnsi" w:eastAsia="Calibri" w:hAnsiTheme="majorHAnsi" w:cs="Calibri"/>
          <w:b/>
          <w:color w:val="0070C0"/>
          <w:lang w:eastAsia="en-US"/>
        </w:rPr>
        <w:t>:</w:t>
      </w:r>
      <w:r w:rsidR="000C5475" w:rsidRPr="000C5475">
        <w:t xml:space="preserve"> </w:t>
      </w:r>
      <w:r w:rsidR="000C5475">
        <w:rPr>
          <w:noProof/>
        </w:rPr>
        <w:drawing>
          <wp:inline distT="0" distB="0" distL="0" distR="0">
            <wp:extent cx="1053611" cy="569955"/>
            <wp:effectExtent l="19050" t="0" r="0" b="0"/>
            <wp:docPr id="40" name="Obraz 40" descr="Dary Jesieni | przedszkouczek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ary Jesieni | przedszkouczek.p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64" cy="569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600" w:rsidRPr="00D46600" w:rsidRDefault="009574CC" w:rsidP="009574CC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>Rozpoznawani</w:t>
      </w:r>
      <w:r w:rsidR="000A798B">
        <w:t>e i nazywanie niektórych warzyw oraz ich właściwości;</w:t>
      </w:r>
    </w:p>
    <w:p w:rsidR="009574CC" w:rsidRPr="009574CC" w:rsidRDefault="00D46600" w:rsidP="009574CC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 xml:space="preserve"> Rozpoznawanie i nazywanie części warzyw: skórki, pestek i miąższu;</w:t>
      </w:r>
    </w:p>
    <w:p w:rsidR="0025367D" w:rsidRPr="0025367D" w:rsidRDefault="0025367D" w:rsidP="009574CC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>Nauka wycinania nożyczkami;</w:t>
      </w:r>
    </w:p>
    <w:p w:rsidR="009574CC" w:rsidRPr="0025367D" w:rsidRDefault="0025367D" w:rsidP="009574CC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 xml:space="preserve"> R</w:t>
      </w:r>
      <w:r w:rsidR="009574CC">
        <w:t>ozwijanie współpracy, doskonalenie umiejętności czekania na swoją kolej</w:t>
      </w:r>
      <w:r>
        <w:t>;</w:t>
      </w:r>
    </w:p>
    <w:p w:rsidR="0025367D" w:rsidRPr="0025367D" w:rsidRDefault="0025367D" w:rsidP="009574CC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 xml:space="preserve">Odróżnianie, które warzywa rosną pod ziemią, a które nad ziemią; </w:t>
      </w:r>
    </w:p>
    <w:p w:rsidR="0025367D" w:rsidRPr="000A798B" w:rsidRDefault="0025367D" w:rsidP="009574CC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>Rozwijanie ciekawości poznawczej;</w:t>
      </w:r>
    </w:p>
    <w:p w:rsidR="00ED057E" w:rsidRPr="00B54DF3" w:rsidRDefault="000A798B" w:rsidP="00B54DF3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>Doskonalenie umiejętności pracy w parach, rozwijanie świadomości ciała, ćwiczenie różnych sposobów poruszania się oraz rozbudzanie wyobraźni dźwiękowe</w:t>
      </w:r>
      <w:r w:rsidR="00D46600">
        <w:t>j</w:t>
      </w:r>
    </w:p>
    <w:p w:rsidR="00576FD9" w:rsidRPr="00ED057E" w:rsidRDefault="00ED057E" w:rsidP="00ED057E">
      <w:pPr>
        <w:pStyle w:val="Akapitzlist"/>
        <w:numPr>
          <w:ilvl w:val="0"/>
          <w:numId w:val="1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 w:rsidRPr="00ED057E">
        <w:rPr>
          <w:rFonts w:asciiTheme="majorHAnsi" w:hAnsiTheme="majorHAnsi" w:cstheme="minorHAnsi"/>
          <w:b/>
          <w:color w:val="FF0000"/>
        </w:rPr>
        <w:t>JESIENNY KRAJOBRAZ</w:t>
      </w:r>
      <w:r>
        <w:rPr>
          <w:rFonts w:asciiTheme="majorHAnsi" w:hAnsiTheme="majorHAnsi" w:cstheme="minorHAnsi"/>
          <w:b/>
          <w:color w:val="FF0000"/>
        </w:rPr>
        <w:t>:</w:t>
      </w:r>
      <w:r w:rsidR="000C5475" w:rsidRPr="000C5475">
        <w:rPr>
          <w:noProof/>
        </w:rPr>
        <w:t xml:space="preserve"> </w:t>
      </w:r>
      <w:r w:rsidR="000C5475" w:rsidRPr="000C5475">
        <w:rPr>
          <w:rFonts w:asciiTheme="majorHAnsi" w:hAnsiTheme="majorHAnsi" w:cstheme="minorHAnsi"/>
          <w:b/>
          <w:color w:val="FF0000"/>
        </w:rPr>
        <w:drawing>
          <wp:inline distT="0" distB="0" distL="0" distR="0">
            <wp:extent cx="1027235" cy="685707"/>
            <wp:effectExtent l="19050" t="0" r="1465" b="0"/>
            <wp:docPr id="7" name="Obraz 37" descr="Witamy Jesień – Dzieci Starsze – Pierwszy Dzień Jesieni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Witamy Jesień – Dzieci Starsze – Pierwszy Dzień Jesieni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491" cy="687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7D4E" w:rsidRPr="00697D4E" w:rsidRDefault="00697D4E" w:rsidP="00697D4E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 xml:space="preserve">Odróżnianie środowiska parku i lasu; </w:t>
      </w:r>
    </w:p>
    <w:p w:rsidR="00ED057E" w:rsidRPr="000131FA" w:rsidRDefault="00697D4E" w:rsidP="00697D4E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Poszerzanie wiedzy o jesiennych zmianach w przyrodzie;</w:t>
      </w:r>
    </w:p>
    <w:p w:rsidR="00DF3FE0" w:rsidRPr="00DF3FE0" w:rsidRDefault="00DF3FE0" w:rsidP="00697D4E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Doskonalenie słuchu fonematycznego;</w:t>
      </w:r>
    </w:p>
    <w:p w:rsidR="00DF3FE0" w:rsidRPr="00DF3FE0" w:rsidRDefault="00DF3FE0" w:rsidP="00DF3FE0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Rozwijanie świadomości fonologicznej</w:t>
      </w:r>
      <w:bookmarkStart w:id="0" w:name="_GoBack"/>
      <w:r>
        <w:t>;</w:t>
      </w:r>
    </w:p>
    <w:p w:rsidR="00576FD9" w:rsidRPr="00DF3FE0" w:rsidRDefault="00576FD9" w:rsidP="00DF3FE0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 w:rsidRPr="00DF3FE0">
        <w:rPr>
          <w:rFonts w:asciiTheme="majorHAnsi" w:hAnsiTheme="majorHAnsi"/>
        </w:rPr>
        <w:t>Kształcenie umiejętności analizy i syntezy słuchowej i wzrokowej wyrazów</w:t>
      </w:r>
      <w:r w:rsidR="00DF3FE0">
        <w:rPr>
          <w:rFonts w:asciiTheme="majorHAnsi" w:hAnsiTheme="majorHAnsi"/>
        </w:rPr>
        <w:t>;</w:t>
      </w:r>
    </w:p>
    <w:p w:rsidR="00DF3FE0" w:rsidRPr="00DF3FE0" w:rsidRDefault="00DF3FE0" w:rsidP="00DF3FE0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Ćwiczenie pamięci, rozwijanie słuchu muzycznego, percepcji słuchowej, kształtowanie wrażliwości muzycznej;</w:t>
      </w:r>
    </w:p>
    <w:p w:rsidR="00576FD9" w:rsidRPr="00B54DF3" w:rsidRDefault="00DF3FE0" w:rsidP="00B54DF3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Rozwijanie sprawczości, poczucia własnej wartości i odpowiedzialności za innych</w:t>
      </w:r>
      <w:r w:rsidR="00B54DF3">
        <w:t>;</w:t>
      </w:r>
    </w:p>
    <w:bookmarkEnd w:id="0"/>
    <w:p w:rsidR="00DF3FE0" w:rsidRDefault="00DF3FE0" w:rsidP="00DF3FE0">
      <w:pPr>
        <w:pStyle w:val="Akapitzlist"/>
        <w:numPr>
          <w:ilvl w:val="0"/>
          <w:numId w:val="1"/>
        </w:numPr>
        <w:jc w:val="both"/>
        <w:rPr>
          <w:rFonts w:asciiTheme="majorHAnsi" w:hAnsiTheme="majorHAnsi" w:cs="Comic Sans MS"/>
          <w:b/>
          <w:bCs/>
          <w:color w:val="943634" w:themeColor="accent2" w:themeShade="BF"/>
        </w:rPr>
      </w:pPr>
      <w:r>
        <w:rPr>
          <w:rFonts w:asciiTheme="majorHAnsi" w:hAnsiTheme="majorHAnsi" w:cs="Comic Sans MS"/>
          <w:b/>
          <w:bCs/>
          <w:color w:val="943634" w:themeColor="accent2" w:themeShade="BF"/>
        </w:rPr>
        <w:lastRenderedPageBreak/>
        <w:t>DESZCZOWA POGODA:</w:t>
      </w:r>
      <w:r w:rsidR="00B54DF3" w:rsidRPr="00B54DF3">
        <w:t xml:space="preserve"> </w:t>
      </w:r>
      <w:r w:rsidR="00B54DF3">
        <w:rPr>
          <w:noProof/>
        </w:rPr>
        <w:drawing>
          <wp:inline distT="0" distB="0" distL="0" distR="0">
            <wp:extent cx="842596" cy="559960"/>
            <wp:effectExtent l="19050" t="0" r="0" b="0"/>
            <wp:docPr id="64" name="Obraz 64" descr="Chmurki - nie011, Niebo - Naklejki na ścianę dla dzieci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hmurki - nie011, Niebo - Naklejki na ścianę dla dzieci.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707" cy="562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FE0" w:rsidRPr="00DF3FE0" w:rsidRDefault="00DF3FE0" w:rsidP="00DF3FE0">
      <w:pPr>
        <w:pStyle w:val="Akapitzlist"/>
        <w:numPr>
          <w:ilvl w:val="0"/>
          <w:numId w:val="14"/>
        </w:numPr>
        <w:rPr>
          <w:rFonts w:asciiTheme="majorHAnsi" w:hAnsiTheme="majorHAnsi" w:cs="Comic Sans MS"/>
          <w:b/>
          <w:bCs/>
          <w:color w:val="943634" w:themeColor="accent2" w:themeShade="BF"/>
        </w:rPr>
      </w:pPr>
      <w:r>
        <w:t>Przypomnienie wiedzy o zmianach zachodzących w przyrodzie późną jesienią;</w:t>
      </w:r>
    </w:p>
    <w:p w:rsidR="00DF3FE0" w:rsidRPr="00DF3FE0" w:rsidRDefault="00DF3FE0" w:rsidP="00DF3FE0">
      <w:pPr>
        <w:pStyle w:val="Akapitzlist"/>
        <w:numPr>
          <w:ilvl w:val="0"/>
          <w:numId w:val="14"/>
        </w:numPr>
        <w:rPr>
          <w:rFonts w:asciiTheme="majorHAnsi" w:hAnsiTheme="majorHAnsi" w:cs="Comic Sans MS"/>
          <w:b/>
          <w:bCs/>
          <w:color w:val="943634" w:themeColor="accent2" w:themeShade="BF"/>
        </w:rPr>
      </w:pPr>
      <w:r>
        <w:t>Poznanie znaczenia słowa szaruga;</w:t>
      </w:r>
    </w:p>
    <w:p w:rsidR="00DF3FE0" w:rsidRPr="00DF3FE0" w:rsidRDefault="00001140" w:rsidP="00DF3FE0">
      <w:pPr>
        <w:pStyle w:val="Akapitzlist"/>
        <w:numPr>
          <w:ilvl w:val="0"/>
          <w:numId w:val="14"/>
        </w:numPr>
        <w:rPr>
          <w:rFonts w:asciiTheme="majorHAnsi" w:hAnsiTheme="majorHAnsi" w:cs="Comic Sans MS"/>
          <w:b/>
          <w:bCs/>
          <w:color w:val="943634" w:themeColor="accent2" w:themeShade="BF"/>
        </w:rPr>
      </w:pPr>
      <w:r>
        <w:t>Doskonalenie umiejętności wygrywania i przegrywania podczas zabawy;</w:t>
      </w:r>
    </w:p>
    <w:p w:rsidR="00DF3FE0" w:rsidRPr="00DF3FE0" w:rsidRDefault="00DF3FE0" w:rsidP="00DF3FE0">
      <w:pPr>
        <w:pStyle w:val="Akapitzlist"/>
        <w:numPr>
          <w:ilvl w:val="0"/>
          <w:numId w:val="14"/>
        </w:numPr>
        <w:rPr>
          <w:rFonts w:asciiTheme="majorHAnsi" w:hAnsiTheme="majorHAnsi" w:cs="Comic Sans MS"/>
          <w:b/>
          <w:bCs/>
          <w:color w:val="943634" w:themeColor="accent2" w:themeShade="BF"/>
        </w:rPr>
      </w:pPr>
      <w:r>
        <w:t>Wprowadzenie pojęcia przeprosiny, doskonalenie umiejętności wypowiadania się na tematy związane z uczuciami;</w:t>
      </w:r>
    </w:p>
    <w:p w:rsidR="00DF3FE0" w:rsidRPr="00DF3FE0" w:rsidRDefault="00DF3FE0" w:rsidP="00DF3FE0">
      <w:pPr>
        <w:pStyle w:val="Akapitzlist"/>
        <w:numPr>
          <w:ilvl w:val="0"/>
          <w:numId w:val="14"/>
        </w:numPr>
        <w:rPr>
          <w:rFonts w:asciiTheme="majorHAnsi" w:hAnsiTheme="majorHAnsi" w:cs="Comic Sans MS"/>
          <w:b/>
          <w:bCs/>
          <w:color w:val="943634" w:themeColor="accent2" w:themeShade="BF"/>
        </w:rPr>
      </w:pPr>
      <w:r>
        <w:t>Rozwijanie umiejętności nazywania emocji, ćwiczenie wyobraźni, rozwijanie empatii, doskonalenie umiejętności opisywania emocji;</w:t>
      </w:r>
    </w:p>
    <w:p w:rsidR="00DF3FE0" w:rsidRPr="00DF3FE0" w:rsidRDefault="00001140" w:rsidP="00DF3FE0">
      <w:pPr>
        <w:pStyle w:val="Akapitzlist"/>
        <w:numPr>
          <w:ilvl w:val="0"/>
          <w:numId w:val="14"/>
        </w:numPr>
        <w:jc w:val="both"/>
        <w:rPr>
          <w:rFonts w:asciiTheme="majorHAnsi" w:hAnsiTheme="majorHAnsi" w:cs="Comic Sans MS"/>
          <w:b/>
          <w:bCs/>
          <w:color w:val="943634" w:themeColor="accent2" w:themeShade="BF"/>
        </w:rPr>
      </w:pPr>
      <w:r>
        <w:t>Ćwiczenie i nazywanie kierunków w przestrzeni, poruszanie się według instrukcji</w:t>
      </w:r>
    </w:p>
    <w:p w:rsidR="00576FD9" w:rsidRDefault="00576FD9" w:rsidP="00576FD9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0070C0"/>
        </w:rPr>
      </w:pPr>
    </w:p>
    <w:p w:rsidR="00576FD9" w:rsidRPr="00BC4025" w:rsidRDefault="00BC4025" w:rsidP="00BC4025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0070C0"/>
        </w:rPr>
      </w:pPr>
      <w:r>
        <w:rPr>
          <w:noProof/>
        </w:rPr>
        <w:drawing>
          <wp:inline distT="0" distB="0" distL="0" distR="0">
            <wp:extent cx="3752850" cy="1389185"/>
            <wp:effectExtent l="19050" t="0" r="0" b="0"/>
            <wp:docPr id="61" name="Obraz 61" descr="Dzieci Spiewaja Zdjęcia - darmowe pobieranie na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zieci Spiewaja Zdjęcia - darmowe pobieranie na Freepik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934" cy="1391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6FD9" w:rsidRPr="00B54DF3" w:rsidRDefault="00576FD9" w:rsidP="00B54DF3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/>
          <w:b/>
          <w:color w:val="002060"/>
          <w:u w:val="double"/>
        </w:rPr>
      </w:pPr>
      <w:r>
        <w:rPr>
          <w:rFonts w:asciiTheme="majorHAnsi" w:hAnsiTheme="majorHAnsi"/>
          <w:b/>
          <w:color w:val="002060"/>
          <w:u w:val="double"/>
        </w:rPr>
        <w:t>Piosenka, którą  nasze dzieci śpiewają</w:t>
      </w:r>
      <w:r>
        <w:rPr>
          <w:rFonts w:asciiTheme="majorHAnsi" w:hAnsiTheme="majorHAnsi"/>
          <w:b/>
          <w:noProof/>
          <w:color w:val="002060"/>
        </w:rPr>
        <w:drawing>
          <wp:inline distT="0" distB="0" distL="0" distR="0">
            <wp:extent cx="281305" cy="281305"/>
            <wp:effectExtent l="0" t="0" r="0" b="0"/>
            <wp:docPr id="1" name="Obraz 1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81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b/>
          <w:noProof/>
          <w:color w:val="002060"/>
        </w:rPr>
        <w:drawing>
          <wp:inline distT="0" distB="0" distL="0" distR="0">
            <wp:extent cx="334010" cy="334010"/>
            <wp:effectExtent l="0" t="0" r="0" b="0"/>
            <wp:docPr id="2" name="Obraz 2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b/>
          <w:noProof/>
          <w:color w:val="002060"/>
        </w:rPr>
        <w:drawing>
          <wp:inline distT="0" distB="0" distL="0" distR="0">
            <wp:extent cx="369570" cy="369570"/>
            <wp:effectExtent l="0" t="0" r="0" b="0"/>
            <wp:docPr id="3" name="Obraz 2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" cy="369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6FD9" w:rsidRDefault="00576FD9" w:rsidP="00576FD9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/>
          <w:color w:val="C00000"/>
          <w:u w:val="double"/>
        </w:rPr>
      </w:pPr>
    </w:p>
    <w:p w:rsidR="00001140" w:rsidRDefault="00001140" w:rsidP="00001140">
      <w:pPr>
        <w:pStyle w:val="Akapitzlist"/>
        <w:numPr>
          <w:ilvl w:val="0"/>
          <w:numId w:val="15"/>
        </w:numPr>
      </w:pPr>
      <w:r w:rsidRPr="00001140">
        <w:t>Małe czerwone jabłuszko</w:t>
      </w:r>
      <w:r w:rsidRPr="00001140">
        <w:br/>
        <w:t>Małe czerwone jabłuszko</w:t>
      </w:r>
      <w:r w:rsidRPr="00001140">
        <w:br/>
        <w:t>tańczy dziś pod drzewem z gruszką.</w:t>
      </w:r>
      <w:r w:rsidRPr="00001140">
        <w:br/>
        <w:t>Ref. Za rączki się trzymają</w:t>
      </w:r>
      <w:r w:rsidRPr="00001140">
        <w:br/>
        <w:t>i w koło obracają (x2)</w:t>
      </w:r>
      <w:r w:rsidRPr="00001140">
        <w:br/>
      </w:r>
    </w:p>
    <w:p w:rsidR="00001140" w:rsidRDefault="00001140" w:rsidP="00001140">
      <w:pPr>
        <w:pStyle w:val="Akapitzlist"/>
        <w:numPr>
          <w:ilvl w:val="0"/>
          <w:numId w:val="15"/>
        </w:numPr>
        <w:jc w:val="center"/>
      </w:pPr>
      <w:r w:rsidRPr="00001140">
        <w:t>Małe czerwone jabłuszko</w:t>
      </w:r>
      <w:r w:rsidRPr="00001140">
        <w:br/>
      </w:r>
      <w:r w:rsidR="00454046">
        <w:t xml:space="preserve">                </w:t>
      </w:r>
      <w:r w:rsidRPr="00001140">
        <w:t>tańczy dziś pod drzewem z gruszką</w:t>
      </w:r>
      <w:r w:rsidRPr="00001140">
        <w:br/>
        <w:t>Ref. Jabłuszko podskakuje</w:t>
      </w:r>
      <w:r w:rsidRPr="00001140">
        <w:br/>
        <w:t>a gruszka przytupuje (x2)</w:t>
      </w:r>
    </w:p>
    <w:p w:rsidR="00001140" w:rsidRDefault="00001140" w:rsidP="00001140">
      <w:pPr>
        <w:pStyle w:val="Akapitzlist"/>
        <w:numPr>
          <w:ilvl w:val="0"/>
          <w:numId w:val="15"/>
        </w:numPr>
      </w:pPr>
      <w:r w:rsidRPr="00001140">
        <w:t>Małe czerwone jabłuszko</w:t>
      </w:r>
      <w:r w:rsidRPr="00001140">
        <w:br/>
        <w:t>tańczy dziś pod drzewem z gruszką</w:t>
      </w:r>
      <w:r w:rsidRPr="00001140">
        <w:br/>
        <w:t>Ref. W rączki klaszcze jabłuszko</w:t>
      </w:r>
      <w:r w:rsidRPr="00001140">
        <w:br/>
        <w:t>razem z dojrzałą gruszką (x2)</w:t>
      </w:r>
    </w:p>
    <w:p w:rsidR="00001140" w:rsidRDefault="00001140" w:rsidP="00001140">
      <w:pPr>
        <w:pStyle w:val="Akapitzlist"/>
        <w:ind w:left="1428"/>
      </w:pPr>
    </w:p>
    <w:p w:rsidR="00001140" w:rsidRDefault="00001140" w:rsidP="00454046">
      <w:pPr>
        <w:pStyle w:val="Akapitzlist"/>
        <w:numPr>
          <w:ilvl w:val="0"/>
          <w:numId w:val="15"/>
        </w:numPr>
        <w:jc w:val="center"/>
      </w:pPr>
      <w:r w:rsidRPr="00001140">
        <w:t>Małe czerwone jabłuszko</w:t>
      </w:r>
    </w:p>
    <w:p w:rsidR="00001140" w:rsidRPr="00001140" w:rsidRDefault="00454046" w:rsidP="00001140">
      <w:pPr>
        <w:pStyle w:val="Akapitzlist"/>
        <w:ind w:left="1428"/>
        <w:jc w:val="center"/>
      </w:pPr>
      <w:r>
        <w:t xml:space="preserve">               </w:t>
      </w:r>
      <w:r w:rsidR="00001140" w:rsidRPr="00001140">
        <w:t>tańczy dziś pod drzewem z gruszką</w:t>
      </w:r>
      <w:r w:rsidR="00001140" w:rsidRPr="00001140">
        <w:br/>
        <w:t>Ref. Biegną sobie dokoła,</w:t>
      </w:r>
      <w:r w:rsidR="00001140" w:rsidRPr="00001140">
        <w:br/>
        <w:t>jabłuszko gruszkę woła (x2)</w:t>
      </w:r>
    </w:p>
    <w:p w:rsidR="00576FD9" w:rsidRDefault="00576FD9" w:rsidP="00001140">
      <w:pPr>
        <w:pStyle w:val="Akapitzlist"/>
        <w:autoSpaceDE w:val="0"/>
        <w:autoSpaceDN w:val="0"/>
        <w:adjustRightInd w:val="0"/>
        <w:ind w:left="1068"/>
        <w:jc w:val="right"/>
        <w:rPr>
          <w:rFonts w:asciiTheme="majorHAnsi" w:hAnsiTheme="majorHAnsi" w:cs="Comic Sans MS"/>
          <w:noProof/>
          <w:color w:val="0070C0"/>
        </w:rPr>
      </w:pPr>
    </w:p>
    <w:p w:rsidR="00576FD9" w:rsidRDefault="00576FD9" w:rsidP="00576FD9">
      <w:pPr>
        <w:autoSpaceDE w:val="0"/>
        <w:autoSpaceDN w:val="0"/>
        <w:adjustRightInd w:val="0"/>
        <w:rPr>
          <w:rFonts w:asciiTheme="majorHAnsi" w:hAnsiTheme="majorHAnsi"/>
          <w:b/>
          <w:bCs/>
          <w:color w:val="00B050"/>
          <w:u w:val="dash"/>
        </w:rPr>
      </w:pPr>
      <w:r w:rsidRPr="00B24D7E">
        <w:rPr>
          <w:rFonts w:asciiTheme="majorHAnsi" w:hAnsiTheme="majorHAnsi"/>
          <w:b/>
          <w:bCs/>
          <w:color w:val="00B050"/>
          <w:u w:val="dash"/>
        </w:rPr>
        <w:lastRenderedPageBreak/>
        <w:t>Wiersz, którego nasze dzieci się uczą:</w:t>
      </w:r>
      <w:r w:rsidR="00B24D7E" w:rsidRPr="00B24D7E">
        <w:t xml:space="preserve"> </w:t>
      </w:r>
      <w:r w:rsidR="00B24D7E">
        <w:rPr>
          <w:noProof/>
        </w:rPr>
        <w:drawing>
          <wp:inline distT="0" distB="0" distL="0" distR="0">
            <wp:extent cx="2375227" cy="1345223"/>
            <wp:effectExtent l="19050" t="0" r="6023" b="0"/>
            <wp:docPr id="55" name="Obraz 55" descr="Szkoła Podstawowa im. Mikołaja Kopernika w Radzicach Dużych - Książka moim  przyjaciel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Szkoła Podstawowa im. Mikołaja Kopernika w Radzicach Dużych - Książka moim  przyjacielem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156" cy="1345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D75" w:rsidRDefault="00D85D75" w:rsidP="00576FD9">
      <w:pPr>
        <w:autoSpaceDE w:val="0"/>
        <w:autoSpaceDN w:val="0"/>
        <w:adjustRightInd w:val="0"/>
        <w:rPr>
          <w:rFonts w:asciiTheme="majorHAnsi" w:hAnsiTheme="majorHAnsi"/>
          <w:b/>
          <w:bCs/>
          <w:color w:val="00B050"/>
          <w:u w:val="dash"/>
        </w:rPr>
      </w:pPr>
    </w:p>
    <w:p w:rsidR="00D85D75" w:rsidRPr="00D85D75" w:rsidRDefault="00D85D75" w:rsidP="00B24D7E">
      <w:pPr>
        <w:autoSpaceDE w:val="0"/>
        <w:autoSpaceDN w:val="0"/>
        <w:adjustRightInd w:val="0"/>
        <w:jc w:val="center"/>
        <w:rPr>
          <w:b/>
          <w:bCs/>
          <w:color w:val="0070C0"/>
          <w:u w:val="dash"/>
        </w:rPr>
      </w:pPr>
      <w:r w:rsidRPr="00D85D75">
        <w:rPr>
          <w:b/>
          <w:color w:val="0070C0"/>
        </w:rPr>
        <w:t>SMUTNA JESIEŃ</w:t>
      </w:r>
      <w:r>
        <w:rPr>
          <w:b/>
          <w:color w:val="0070C0"/>
        </w:rPr>
        <w:t xml:space="preserve"> </w:t>
      </w:r>
      <w:r w:rsidRPr="00D85D75">
        <w:rPr>
          <w:color w:val="0070C0"/>
        </w:rPr>
        <w:t>(M. Strzałkowska)</w:t>
      </w:r>
    </w:p>
    <w:p w:rsidR="00D85D75" w:rsidRPr="00D85D75" w:rsidRDefault="00D85D75" w:rsidP="00D85D75">
      <w:pPr>
        <w:autoSpaceDE w:val="0"/>
        <w:autoSpaceDN w:val="0"/>
        <w:adjustRightInd w:val="0"/>
        <w:jc w:val="center"/>
        <w:rPr>
          <w:b/>
          <w:bCs/>
          <w:color w:val="00B050"/>
          <w:u w:val="dash"/>
        </w:rPr>
      </w:pPr>
      <w:r w:rsidRPr="00D85D75">
        <w:br/>
      </w:r>
      <w:r w:rsidRPr="00D85D75">
        <w:rPr>
          <w:color w:val="0070C0"/>
        </w:rPr>
        <w:t>Idzie jesień po ulicach</w:t>
      </w:r>
      <w:r w:rsidRPr="00D85D75">
        <w:rPr>
          <w:color w:val="0070C0"/>
        </w:rPr>
        <w:br/>
        <w:t>w ciepłej czapce, w rękawicach,</w:t>
      </w:r>
      <w:r w:rsidRPr="00D85D75">
        <w:rPr>
          <w:color w:val="0070C0"/>
        </w:rPr>
        <w:br/>
        <w:t>idzie jesień po chodniku</w:t>
      </w:r>
      <w:r w:rsidRPr="00D85D75">
        <w:rPr>
          <w:color w:val="0070C0"/>
        </w:rPr>
        <w:br/>
        <w:t>w ciepłej czapce i szaliku.</w:t>
      </w:r>
      <w:r w:rsidRPr="00D85D75">
        <w:rPr>
          <w:color w:val="0070C0"/>
        </w:rPr>
        <w:br/>
        <w:t>Wiatr dokoła dmie i huczy,</w:t>
      </w:r>
      <w:r w:rsidRPr="00D85D75">
        <w:rPr>
          <w:color w:val="0070C0"/>
        </w:rPr>
        <w:br/>
        <w:t>jesień coś pod nosem mruczy;</w:t>
      </w:r>
      <w:r w:rsidRPr="00D85D75">
        <w:rPr>
          <w:color w:val="0070C0"/>
        </w:rPr>
        <w:br/>
        <w:t>– Znowu jestem, jak co roku,</w:t>
      </w:r>
      <w:r w:rsidRPr="00D85D75">
        <w:rPr>
          <w:color w:val="0070C0"/>
        </w:rPr>
        <w:br/>
        <w:t>najsmutniejszą porą roku!</w:t>
      </w:r>
      <w:r w:rsidRPr="00D85D75">
        <w:rPr>
          <w:color w:val="0070C0"/>
        </w:rPr>
        <w:br/>
        <w:t>Na mój widok milkną ptaki,</w:t>
      </w:r>
      <w:r w:rsidRPr="00D85D75">
        <w:rPr>
          <w:color w:val="0070C0"/>
        </w:rPr>
        <w:br/>
        <w:t>uciekają gdzieś robaki,</w:t>
      </w:r>
      <w:r w:rsidRPr="00D85D75">
        <w:rPr>
          <w:color w:val="0070C0"/>
        </w:rPr>
        <w:br/>
        <w:t>a do tego, oczywiście,</w:t>
      </w:r>
      <w:r w:rsidRPr="00D85D75">
        <w:rPr>
          <w:color w:val="0070C0"/>
        </w:rPr>
        <w:br/>
        <w:t>z drzew spadają wszystkie liście</w:t>
      </w:r>
      <w:r w:rsidRPr="00D85D75">
        <w:rPr>
          <w:color w:val="0070C0"/>
        </w:rPr>
        <w:br/>
        <w:t>i chowają się motyle.</w:t>
      </w:r>
      <w:r w:rsidRPr="00D85D75">
        <w:rPr>
          <w:color w:val="0070C0"/>
        </w:rPr>
        <w:br/>
        <w:t>Dość mam tego! Dość i tyle!</w:t>
      </w:r>
      <w:r w:rsidRPr="00D85D75">
        <w:rPr>
          <w:color w:val="0070C0"/>
        </w:rPr>
        <w:br/>
        <w:t>Czas już z latem się zamienić</w:t>
      </w:r>
      <w:r w:rsidRPr="00D85D75">
        <w:rPr>
          <w:color w:val="0070C0"/>
        </w:rPr>
        <w:br/>
        <w:t>i odmienić los jesieni!</w:t>
      </w:r>
      <w:r w:rsidRPr="00D85D75">
        <w:rPr>
          <w:color w:val="0070C0"/>
        </w:rPr>
        <w:br/>
      </w:r>
    </w:p>
    <w:p w:rsidR="00D85D75" w:rsidRPr="00D85D75" w:rsidRDefault="00D85D75" w:rsidP="00D85D75">
      <w:pPr>
        <w:autoSpaceDE w:val="0"/>
        <w:autoSpaceDN w:val="0"/>
        <w:adjustRightInd w:val="0"/>
        <w:jc w:val="center"/>
        <w:rPr>
          <w:b/>
          <w:bCs/>
          <w:color w:val="00B050"/>
          <w:u w:val="dash"/>
        </w:rPr>
      </w:pPr>
    </w:p>
    <w:p w:rsidR="00A04D91" w:rsidRDefault="00B24D7E" w:rsidP="00D85D75">
      <w:r>
        <w:rPr>
          <w:noProof/>
        </w:rPr>
        <w:drawing>
          <wp:inline distT="0" distB="0" distL="0" distR="0">
            <wp:extent cx="5760720" cy="1634967"/>
            <wp:effectExtent l="19050" t="0" r="0" b="0"/>
            <wp:docPr id="52" name="Obraz 52" descr="Uniwersytet Dzieci i Rodziców | Uniwersytet Pedagogiczny w Krako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Uniwersytet Dzieci i Rodziców | Uniwersytet Pedagogiczny w Krakowie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34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4D91" w:rsidSect="00A04D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83BD4"/>
    <w:multiLevelType w:val="hybridMultilevel"/>
    <w:tmpl w:val="D0CCB0F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510ECF"/>
    <w:multiLevelType w:val="hybridMultilevel"/>
    <w:tmpl w:val="C1AA32A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>
    <w:nsid w:val="105E0AEE"/>
    <w:multiLevelType w:val="hybridMultilevel"/>
    <w:tmpl w:val="15B2AF64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>
    <w:nsid w:val="450B0264"/>
    <w:multiLevelType w:val="hybridMultilevel"/>
    <w:tmpl w:val="F0A0B22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094268"/>
    <w:multiLevelType w:val="hybridMultilevel"/>
    <w:tmpl w:val="7FF67520"/>
    <w:lvl w:ilvl="0" w:tplc="04150001">
      <w:start w:val="1"/>
      <w:numFmt w:val="bullet"/>
      <w:lvlText w:val=""/>
      <w:lvlJc w:val="left"/>
      <w:pPr>
        <w:ind w:left="14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abstractNum w:abstractNumId="5">
    <w:nsid w:val="5EF4796F"/>
    <w:multiLevelType w:val="hybridMultilevel"/>
    <w:tmpl w:val="A538D5BC"/>
    <w:lvl w:ilvl="0" w:tplc="041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6">
    <w:nsid w:val="611371C7"/>
    <w:multiLevelType w:val="hybridMultilevel"/>
    <w:tmpl w:val="824AF392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>
    <w:nsid w:val="65BE6505"/>
    <w:multiLevelType w:val="hybridMultilevel"/>
    <w:tmpl w:val="3AF8BFEE"/>
    <w:lvl w:ilvl="0" w:tplc="04150013">
      <w:start w:val="1"/>
      <w:numFmt w:val="upperRoman"/>
      <w:lvlText w:val="%1."/>
      <w:lvlJc w:val="righ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67B42B03"/>
    <w:multiLevelType w:val="hybridMultilevel"/>
    <w:tmpl w:val="91CCB75A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9">
    <w:nsid w:val="705C36EF"/>
    <w:multiLevelType w:val="hybridMultilevel"/>
    <w:tmpl w:val="7BD286EA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">
    <w:nsid w:val="71075E68"/>
    <w:multiLevelType w:val="hybridMultilevel"/>
    <w:tmpl w:val="A02EB67E"/>
    <w:lvl w:ilvl="0" w:tplc="DF7C4E3E">
      <w:start w:val="1"/>
      <w:numFmt w:val="upperRoman"/>
      <w:lvlText w:val="%1."/>
      <w:lvlJc w:val="right"/>
      <w:pPr>
        <w:ind w:left="1068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788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08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28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48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68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388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08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28" w:hanging="180"/>
      </w:pPr>
      <w:rPr>
        <w:rFonts w:ascii="Times New Roman" w:hAnsi="Times New Roman" w:cs="Times New Roman"/>
      </w:rPr>
    </w:lvl>
  </w:abstractNum>
  <w:abstractNum w:abstractNumId="11">
    <w:nsid w:val="76F016FC"/>
    <w:multiLevelType w:val="hybridMultilevel"/>
    <w:tmpl w:val="E2705E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B6534D"/>
    <w:multiLevelType w:val="hybridMultilevel"/>
    <w:tmpl w:val="6E261970"/>
    <w:lvl w:ilvl="0" w:tplc="04150001">
      <w:start w:val="1"/>
      <w:numFmt w:val="bullet"/>
      <w:lvlText w:val=""/>
      <w:lvlJc w:val="left"/>
      <w:pPr>
        <w:ind w:left="1367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0"/>
  </w:num>
  <w:num w:numId="8">
    <w:abstractNumId w:val="6"/>
  </w:num>
  <w:num w:numId="9">
    <w:abstractNumId w:val="1"/>
  </w:num>
  <w:num w:numId="10">
    <w:abstractNumId w:val="2"/>
  </w:num>
  <w:num w:numId="11">
    <w:abstractNumId w:val="11"/>
  </w:num>
  <w:num w:numId="12">
    <w:abstractNumId w:val="4"/>
  </w:num>
  <w:num w:numId="13">
    <w:abstractNumId w:val="9"/>
  </w:num>
  <w:num w:numId="14">
    <w:abstractNumId w:val="8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characterSpacingControl w:val="doNotCompress"/>
  <w:compat/>
  <w:rsids>
    <w:rsidRoot w:val="00576FD9"/>
    <w:rsid w:val="00001140"/>
    <w:rsid w:val="000131FA"/>
    <w:rsid w:val="000A798B"/>
    <w:rsid w:val="000C5475"/>
    <w:rsid w:val="0025367D"/>
    <w:rsid w:val="003307F7"/>
    <w:rsid w:val="00417FA7"/>
    <w:rsid w:val="00454046"/>
    <w:rsid w:val="00576FD9"/>
    <w:rsid w:val="005A6787"/>
    <w:rsid w:val="00697D4E"/>
    <w:rsid w:val="009574CC"/>
    <w:rsid w:val="00A04D91"/>
    <w:rsid w:val="00B24D7E"/>
    <w:rsid w:val="00B54DF3"/>
    <w:rsid w:val="00BC4025"/>
    <w:rsid w:val="00D46600"/>
    <w:rsid w:val="00D85D75"/>
    <w:rsid w:val="00DF3FE0"/>
    <w:rsid w:val="00ED057E"/>
    <w:rsid w:val="00FA4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6F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576FD9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76FD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6FD9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307F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1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4C8451-FB70-4CF2-A2F7-8750A9472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443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3095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14</cp:revision>
  <dcterms:created xsi:type="dcterms:W3CDTF">2023-09-27T10:34:00Z</dcterms:created>
  <dcterms:modified xsi:type="dcterms:W3CDTF">2023-09-27T13:58:00Z</dcterms:modified>
</cp:coreProperties>
</file>