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FD9" w:rsidRPr="009574CC" w:rsidRDefault="009574CC" w:rsidP="009574CC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4269740</wp:posOffset>
            </wp:positionH>
            <wp:positionV relativeFrom="margin">
              <wp:posOffset>-855980</wp:posOffset>
            </wp:positionV>
            <wp:extent cx="1934210" cy="2378710"/>
            <wp:effectExtent l="0" t="0" r="8890" b="0"/>
            <wp:wrapSquare wrapText="bothSides"/>
            <wp:docPr id="6" name="Obraz 1" descr="Maleństwo | Disney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Maleństwo | Disney Wiki | Fando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2378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76FD9">
        <w:rPr>
          <w:rFonts w:ascii="Cambria" w:hAnsi="Cambria" w:cs="Cambria"/>
          <w:b/>
          <w:bCs/>
          <w:smallCaps/>
          <w:color w:val="0070C0"/>
          <w:sz w:val="92"/>
          <w:szCs w:val="92"/>
        </w:rPr>
        <w:t>Maleństwa</w:t>
      </w:r>
    </w:p>
    <w:p w:rsidR="00576FD9" w:rsidRPr="00B24D7E" w:rsidRDefault="00576FD9" w:rsidP="00454046">
      <w:pPr>
        <w:jc w:val="center"/>
        <w:rPr>
          <w:b/>
          <w:bCs/>
          <w:smallCaps/>
          <w:color w:val="0070C0"/>
          <w:sz w:val="28"/>
          <w:szCs w:val="28"/>
        </w:rPr>
      </w:pPr>
      <w:r w:rsidRPr="00B24D7E">
        <w:rPr>
          <w:b/>
          <w:bCs/>
          <w:smallCaps/>
          <w:color w:val="0070C0"/>
          <w:sz w:val="28"/>
          <w:szCs w:val="28"/>
        </w:rPr>
        <w:t xml:space="preserve">Grupa 3- </w:t>
      </w:r>
      <w:proofErr w:type="spellStart"/>
      <w:r w:rsidRPr="00B24D7E">
        <w:rPr>
          <w:b/>
          <w:bCs/>
          <w:smallCaps/>
          <w:color w:val="0070C0"/>
          <w:sz w:val="28"/>
          <w:szCs w:val="28"/>
        </w:rPr>
        <w:t>latków</w:t>
      </w:r>
      <w:proofErr w:type="spellEnd"/>
    </w:p>
    <w:p w:rsidR="00576FD9" w:rsidRDefault="00576FD9" w:rsidP="00576FD9">
      <w:pPr>
        <w:rPr>
          <w:noProof/>
        </w:rPr>
      </w:pPr>
    </w:p>
    <w:p w:rsidR="00576FD9" w:rsidRDefault="00576FD9" w:rsidP="00B54DF3">
      <w:pPr>
        <w:ind w:hanging="567"/>
        <w:jc w:val="center"/>
        <w:rPr>
          <w:rFonts w:asciiTheme="majorHAnsi" w:hAnsiTheme="majorHAnsi"/>
          <w:b/>
          <w:color w:val="00B050"/>
          <w:sz w:val="32"/>
          <w:szCs w:val="32"/>
          <w:u w:val="single"/>
        </w:rPr>
      </w:pPr>
      <w:r>
        <w:rPr>
          <w:rFonts w:asciiTheme="majorHAnsi" w:hAnsiTheme="majorHAnsi"/>
          <w:b/>
          <w:color w:val="00B050"/>
          <w:sz w:val="32"/>
          <w:szCs w:val="32"/>
          <w:u w:val="single"/>
        </w:rPr>
        <w:t>Tem</w:t>
      </w:r>
      <w:r w:rsidR="00CB3A98">
        <w:rPr>
          <w:rFonts w:asciiTheme="majorHAnsi" w:hAnsiTheme="majorHAnsi"/>
          <w:b/>
          <w:color w:val="00B050"/>
          <w:sz w:val="32"/>
          <w:szCs w:val="32"/>
          <w:u w:val="single"/>
        </w:rPr>
        <w:t>atyka realizowana w Listopadzie</w:t>
      </w:r>
      <w:r>
        <w:rPr>
          <w:rFonts w:asciiTheme="majorHAnsi" w:hAnsiTheme="majorHAnsi"/>
          <w:b/>
          <w:color w:val="00B050"/>
          <w:sz w:val="32"/>
          <w:szCs w:val="32"/>
          <w:u w:val="single"/>
        </w:rPr>
        <w:t>:</w:t>
      </w:r>
    </w:p>
    <w:p w:rsidR="00CB3A98" w:rsidRPr="00B54DF3" w:rsidRDefault="00CB3A98" w:rsidP="00B54DF3">
      <w:pPr>
        <w:ind w:hanging="567"/>
        <w:jc w:val="center"/>
        <w:rPr>
          <w:rFonts w:asciiTheme="majorHAnsi" w:hAnsiTheme="majorHAnsi"/>
          <w:b/>
          <w:color w:val="00B050"/>
          <w:sz w:val="32"/>
          <w:szCs w:val="32"/>
          <w:u w:val="single"/>
        </w:rPr>
      </w:pPr>
    </w:p>
    <w:p w:rsidR="008542C1" w:rsidRDefault="008542C1" w:rsidP="008542C1">
      <w:pPr>
        <w:pStyle w:val="Akapitzlist"/>
        <w:numPr>
          <w:ilvl w:val="0"/>
          <w:numId w:val="1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rPr>
          <w:rFonts w:asciiTheme="majorHAnsi" w:hAnsiTheme="majorHAnsi" w:cs="Comic Sans MS"/>
          <w:b/>
          <w:bCs/>
          <w:color w:val="E36C0A" w:themeColor="accent6" w:themeShade="BF"/>
        </w:rPr>
        <w:t>LISTOPADOWE WSPOMNIENIA</w:t>
      </w:r>
    </w:p>
    <w:p w:rsidR="008542C1" w:rsidRPr="008542C1" w:rsidRDefault="008542C1" w:rsidP="008542C1">
      <w:pPr>
        <w:pStyle w:val="Akapitzlist"/>
        <w:numPr>
          <w:ilvl w:val="0"/>
          <w:numId w:val="25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tworzenie ramki na zdjęcie rodzinne; podawanie nazw członków rodziny;</w:t>
      </w:r>
    </w:p>
    <w:p w:rsidR="008542C1" w:rsidRPr="008542C1" w:rsidRDefault="008542C1" w:rsidP="008542C1">
      <w:pPr>
        <w:pStyle w:val="Akapitzlist"/>
        <w:numPr>
          <w:ilvl w:val="0"/>
          <w:numId w:val="25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kształtowanie umiejętności wypowiadania się na temat zawodów wykonywanych przez mamę i tatę; zachęcanie dzieci do rozmów z rodzicami na temat ich ulubionych zabaw i zabawek z dzieciństwa;</w:t>
      </w:r>
    </w:p>
    <w:p w:rsidR="008542C1" w:rsidRPr="008542C1" w:rsidRDefault="008542C1" w:rsidP="008542C1">
      <w:pPr>
        <w:pStyle w:val="Akapitzlist"/>
        <w:numPr>
          <w:ilvl w:val="0"/>
          <w:numId w:val="25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pogłębianie pozytywnych więzi rodzinnych; kształtowanie postawy szacunku wobec osób starszych;</w:t>
      </w:r>
    </w:p>
    <w:p w:rsidR="00545BD8" w:rsidRPr="005D381D" w:rsidRDefault="008542C1" w:rsidP="005D381D">
      <w:pPr>
        <w:pStyle w:val="Akapitzlist"/>
        <w:numPr>
          <w:ilvl w:val="0"/>
          <w:numId w:val="25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posługiwanie się określeniami: niższy, wyższy;</w:t>
      </w:r>
    </w:p>
    <w:p w:rsidR="00576FD9" w:rsidRDefault="00845865" w:rsidP="00576FD9">
      <w:pPr>
        <w:pStyle w:val="Akapitzlist"/>
        <w:numPr>
          <w:ilvl w:val="0"/>
          <w:numId w:val="1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rPr>
          <w:rFonts w:asciiTheme="majorHAnsi" w:eastAsia="Calibri" w:hAnsiTheme="majorHAnsi" w:cs="Calibri"/>
          <w:b/>
          <w:color w:val="0070C0"/>
          <w:lang w:eastAsia="en-US"/>
        </w:rPr>
        <w:t>MAŁA I DUŻA OJCZYZNA</w:t>
      </w:r>
      <w:r w:rsidR="00576FD9">
        <w:rPr>
          <w:rFonts w:asciiTheme="majorHAnsi" w:eastAsia="Calibri" w:hAnsiTheme="majorHAnsi" w:cs="Calibri"/>
          <w:b/>
          <w:color w:val="0070C0"/>
          <w:lang w:eastAsia="en-US"/>
        </w:rPr>
        <w:t>:</w:t>
      </w:r>
      <w:r w:rsidR="000C5475" w:rsidRPr="000C5475">
        <w:t xml:space="preserve"> </w:t>
      </w:r>
      <w:r>
        <w:rPr>
          <w:noProof/>
        </w:rPr>
        <w:drawing>
          <wp:inline distT="0" distB="0" distL="0" distR="0">
            <wp:extent cx="936332" cy="506214"/>
            <wp:effectExtent l="19050" t="0" r="0" b="0"/>
            <wp:docPr id="5" name="Obraz 4" descr="11 Listopada - Wywieś flagę narodową z okazji Święt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1 Listopada - Wywieś flagę narodową z okazji Święta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009" cy="507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865" w:rsidRPr="0023242A" w:rsidRDefault="00845865" w:rsidP="009574CC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>poznanie pojęć: mapa, Polska;</w:t>
      </w:r>
    </w:p>
    <w:p w:rsidR="0023242A" w:rsidRPr="00845865" w:rsidRDefault="0023242A" w:rsidP="009574CC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>rozpoznawanie i nazywanie niektórych symboli narodowych;</w:t>
      </w:r>
    </w:p>
    <w:p w:rsidR="009574CC" w:rsidRPr="002B4FB5" w:rsidRDefault="00845865" w:rsidP="002B4FB5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 xml:space="preserve">poszerzanie słownika czynnego o pojęcia związane z Polską; </w:t>
      </w:r>
    </w:p>
    <w:p w:rsidR="002B4FB5" w:rsidRPr="002B4FB5" w:rsidRDefault="002B4FB5" w:rsidP="002B4FB5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>poszerzenie wiedzy o wyglądzie miast;</w:t>
      </w:r>
      <w:r w:rsidR="00552217" w:rsidRPr="00552217">
        <w:t xml:space="preserve"> </w:t>
      </w:r>
      <w:r w:rsidR="00552217">
        <w:t>odróżnianie krajobrazu miasta i wsi;</w:t>
      </w:r>
    </w:p>
    <w:p w:rsidR="002B4FB5" w:rsidRPr="002B4FB5" w:rsidRDefault="002B4FB5" w:rsidP="002B4FB5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>poznanie niek</w:t>
      </w:r>
      <w:r w:rsidR="00552217">
        <w:t>tórych liczebników porządkowych</w:t>
      </w:r>
      <w:r>
        <w:t>;</w:t>
      </w:r>
    </w:p>
    <w:p w:rsidR="002B4FB5" w:rsidRPr="002B4FB5" w:rsidRDefault="002B4FB5" w:rsidP="002B4FB5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>rozwijanie umiejętności prowadzenia eksperymentów;</w:t>
      </w:r>
    </w:p>
    <w:p w:rsidR="002B4FB5" w:rsidRPr="00944F40" w:rsidRDefault="002B4FB5" w:rsidP="002B4FB5">
      <w:pPr>
        <w:pStyle w:val="Akapitzlist"/>
        <w:numPr>
          <w:ilvl w:val="0"/>
          <w:numId w:val="9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>
        <w:t>dbałość o bezpieczeństwo swoje i innych, rozwijanie odpowiedzialności</w:t>
      </w:r>
      <w:r w:rsidR="004F7D9F">
        <w:t>;</w:t>
      </w:r>
    </w:p>
    <w:p w:rsidR="00944F40" w:rsidRDefault="00944F40" w:rsidP="00944F40">
      <w:pPr>
        <w:rPr>
          <w:rFonts w:asciiTheme="majorHAnsi" w:eastAsia="Calibri" w:hAnsiTheme="majorHAnsi" w:cs="Calibri"/>
          <w:b/>
          <w:color w:val="0070C0"/>
          <w:lang w:eastAsia="en-US"/>
        </w:rPr>
      </w:pPr>
    </w:p>
    <w:p w:rsidR="00944F40" w:rsidRDefault="00944F40" w:rsidP="00944F40">
      <w:pPr>
        <w:pStyle w:val="Akapitzlist"/>
        <w:numPr>
          <w:ilvl w:val="0"/>
          <w:numId w:val="1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rPr>
          <w:rFonts w:asciiTheme="majorHAnsi" w:hAnsiTheme="majorHAnsi" w:cs="Comic Sans MS"/>
          <w:b/>
          <w:bCs/>
          <w:color w:val="E36C0A" w:themeColor="accent6" w:themeShade="BF"/>
        </w:rPr>
        <w:t>DBAMY O ZDROWIE:</w:t>
      </w:r>
      <w:r w:rsidRPr="00BC4025">
        <w:t xml:space="preserve"> </w:t>
      </w:r>
      <w:r>
        <w:rPr>
          <w:noProof/>
        </w:rPr>
        <w:drawing>
          <wp:inline distT="0" distB="0" distL="0" distR="0">
            <wp:extent cx="606669" cy="606669"/>
            <wp:effectExtent l="19050" t="0" r="2931" b="0"/>
            <wp:docPr id="7" name="Obraz 1" descr="Lekarze dla dzieci | Krajmed Centrum Medycz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karze dla dzieci | Krajmed Centrum Medyczn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91" cy="606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F40" w:rsidRPr="00CB3A98" w:rsidRDefault="00944F40" w:rsidP="00944F40">
      <w:pPr>
        <w:pStyle w:val="Akapitzlist"/>
        <w:numPr>
          <w:ilvl w:val="0"/>
          <w:numId w:val="1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 xml:space="preserve">rozwijanie kompetencji językowych; </w:t>
      </w:r>
    </w:p>
    <w:p w:rsidR="00944F40" w:rsidRPr="00CB3A98" w:rsidRDefault="00944F40" w:rsidP="00944F40">
      <w:pPr>
        <w:pStyle w:val="Akapitzlist"/>
        <w:numPr>
          <w:ilvl w:val="0"/>
          <w:numId w:val="1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 xml:space="preserve">poszerzanie słownika dzieci na podstawie pojęć nadrzędnych; </w:t>
      </w:r>
    </w:p>
    <w:p w:rsidR="00944F40" w:rsidRPr="00CB3A98" w:rsidRDefault="00944F40" w:rsidP="00944F40">
      <w:pPr>
        <w:pStyle w:val="Akapitzlist"/>
        <w:numPr>
          <w:ilvl w:val="0"/>
          <w:numId w:val="1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rozumienie znaczenia wyrażenia zdrowe odżywianie się</w:t>
      </w:r>
    </w:p>
    <w:p w:rsidR="00944F40" w:rsidRPr="00CB3A98" w:rsidRDefault="00944F40" w:rsidP="00944F40">
      <w:pPr>
        <w:pStyle w:val="Akapitzlist"/>
        <w:numPr>
          <w:ilvl w:val="0"/>
          <w:numId w:val="1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 xml:space="preserve">zapoznanie dzieci z pracą lekarza pediatry; </w:t>
      </w:r>
    </w:p>
    <w:p w:rsidR="00944F40" w:rsidRPr="00CB3A98" w:rsidRDefault="00944F40" w:rsidP="00944F40">
      <w:pPr>
        <w:pStyle w:val="Akapitzlist"/>
        <w:numPr>
          <w:ilvl w:val="0"/>
          <w:numId w:val="1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 xml:space="preserve">kształtowanie właściwego zachowania podczas wizyty u lekarza; </w:t>
      </w:r>
    </w:p>
    <w:p w:rsidR="00944F40" w:rsidRPr="00AC30B2" w:rsidRDefault="00944F40" w:rsidP="00944F40">
      <w:pPr>
        <w:pStyle w:val="Akapitzlist"/>
        <w:numPr>
          <w:ilvl w:val="0"/>
          <w:numId w:val="1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zachęcanie dzieci do przełamywania lęku przed wizytą w gabinecie lekarskim</w:t>
      </w:r>
    </w:p>
    <w:p w:rsidR="00944F40" w:rsidRPr="00CB3A98" w:rsidRDefault="00944F40" w:rsidP="00944F40">
      <w:pPr>
        <w:pStyle w:val="Akapitzlist"/>
        <w:numPr>
          <w:ilvl w:val="0"/>
          <w:numId w:val="18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t>ćwiczenie orientacji w przestrzeni, różnicowanie poruszania się w małej i dużej przestrzeni;</w:t>
      </w:r>
    </w:p>
    <w:p w:rsidR="00944F40" w:rsidRPr="00944F40" w:rsidRDefault="00944F40" w:rsidP="00944F40">
      <w:pPr>
        <w:rPr>
          <w:rFonts w:asciiTheme="majorHAnsi" w:eastAsia="Calibri" w:hAnsiTheme="majorHAnsi" w:cs="Calibri"/>
          <w:b/>
          <w:color w:val="0070C0"/>
          <w:lang w:eastAsia="en-US"/>
        </w:rPr>
      </w:pPr>
    </w:p>
    <w:p w:rsidR="004F7D9F" w:rsidRPr="002B4FB5" w:rsidRDefault="004F7D9F" w:rsidP="004F7D9F">
      <w:pPr>
        <w:pStyle w:val="Akapitzlist"/>
        <w:ind w:left="1788"/>
        <w:rPr>
          <w:rFonts w:asciiTheme="majorHAnsi" w:eastAsia="Calibri" w:hAnsiTheme="majorHAnsi" w:cs="Calibri"/>
          <w:b/>
          <w:color w:val="0070C0"/>
          <w:lang w:eastAsia="en-US"/>
        </w:rPr>
      </w:pPr>
    </w:p>
    <w:p w:rsidR="004F7D9F" w:rsidRPr="004F7D9F" w:rsidRDefault="009D235D" w:rsidP="004F7D9F">
      <w:pPr>
        <w:pStyle w:val="Akapitzlist"/>
        <w:numPr>
          <w:ilvl w:val="0"/>
          <w:numId w:val="1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rPr>
          <w:rFonts w:asciiTheme="majorHAnsi" w:hAnsiTheme="majorHAnsi" w:cstheme="minorHAnsi"/>
          <w:b/>
          <w:color w:val="FF0000"/>
        </w:rPr>
        <w:t>W ŚWIECIE WYOBRAŹNI</w:t>
      </w:r>
      <w:r w:rsidR="00ED057E">
        <w:rPr>
          <w:rFonts w:asciiTheme="majorHAnsi" w:hAnsiTheme="majorHAnsi" w:cstheme="minorHAnsi"/>
          <w:b/>
          <w:color w:val="FF0000"/>
        </w:rPr>
        <w:t>:</w:t>
      </w:r>
      <w:r w:rsidR="000C5475" w:rsidRPr="000C5475">
        <w:rPr>
          <w:noProof/>
        </w:rPr>
        <w:t xml:space="preserve"> </w:t>
      </w:r>
      <w:r w:rsidR="00ED4147">
        <w:rPr>
          <w:noProof/>
        </w:rPr>
        <w:drawing>
          <wp:inline distT="0" distB="0" distL="0" distR="0">
            <wp:extent cx="508274" cy="510473"/>
            <wp:effectExtent l="19050" t="0" r="6076" b="0"/>
            <wp:docPr id="8" name="Obraz 7" descr="https://www.superkid.pl/uploads/clip/wiersze/wyobrazn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superkid.pl/uploads/clip/wiersze/wyobrazni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31" cy="513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7D9F" w:rsidRPr="004F7D9F" w:rsidRDefault="004F7D9F" w:rsidP="00697D4E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w</w:t>
      </w:r>
      <w:r w:rsidR="00ED4147">
        <w:t>prowadzenie pojęcia wyobraźnia,</w:t>
      </w:r>
      <w:r w:rsidR="00ED4147" w:rsidRPr="00ED4147">
        <w:t xml:space="preserve"> </w:t>
      </w:r>
      <w:r w:rsidR="00ED4147">
        <w:t>odróżnianie fikcji od rzeczywistości;</w:t>
      </w:r>
      <w:r w:rsidR="00ED4147" w:rsidRPr="00ED4147">
        <w:t xml:space="preserve"> </w:t>
      </w:r>
      <w:r w:rsidR="00ED4147">
        <w:t>: rozumienie pojęcia marzenie;</w:t>
      </w:r>
    </w:p>
    <w:p w:rsidR="004F7D9F" w:rsidRPr="004F7D9F" w:rsidRDefault="004F7D9F" w:rsidP="00697D4E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doskonalenie umiejętności wyrażania swoich myśli gestem;</w:t>
      </w:r>
    </w:p>
    <w:p w:rsidR="004F7D9F" w:rsidRPr="004F7D9F" w:rsidRDefault="004F7D9F" w:rsidP="00697D4E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lastRenderedPageBreak/>
        <w:t>rozwijanie wrażliwości zapachowej, nauka relaksacji;</w:t>
      </w:r>
    </w:p>
    <w:p w:rsidR="004F7D9F" w:rsidRPr="004F7D9F" w:rsidRDefault="004F7D9F" w:rsidP="00697D4E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kształtowanie wrażliwości;</w:t>
      </w:r>
    </w:p>
    <w:p w:rsidR="004F7D9F" w:rsidRPr="00ED4147" w:rsidRDefault="004F7D9F" w:rsidP="00697D4E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kształtowanie umiejętności odróżniania fikcji od rzeczywistości</w:t>
      </w:r>
      <w:r w:rsidR="00ED4147">
        <w:t>;</w:t>
      </w:r>
    </w:p>
    <w:p w:rsidR="00ED4147" w:rsidRPr="00C53C57" w:rsidRDefault="00ED4147" w:rsidP="00697D4E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poznanie różnych sposobów ekspresji muzycznej, rozwijanie wrażliwośc</w:t>
      </w:r>
      <w:r w:rsidR="00C53C57">
        <w:t>i muzycznej i słuchu muzycznego;</w:t>
      </w:r>
    </w:p>
    <w:p w:rsidR="00ED4147" w:rsidRPr="00C53C57" w:rsidRDefault="00C53C57" w:rsidP="00C53C57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rozwijanie motoryki dużej i małej oraz koordynacji wzrokowo-ruchowej;</w:t>
      </w:r>
      <w:r w:rsidR="00ED4147">
        <w:t xml:space="preserve"> </w:t>
      </w:r>
    </w:p>
    <w:p w:rsidR="00ED4147" w:rsidRPr="00603BCF" w:rsidRDefault="00ED4147" w:rsidP="00697D4E">
      <w:pPr>
        <w:pStyle w:val="Akapitzlist"/>
        <w:numPr>
          <w:ilvl w:val="0"/>
          <w:numId w:val="13"/>
        </w:numPr>
        <w:rPr>
          <w:rFonts w:asciiTheme="majorHAnsi" w:eastAsia="Calibri" w:hAnsiTheme="majorHAnsi" w:cs="Calibri"/>
          <w:b/>
          <w:i/>
          <w:color w:val="FF0000"/>
          <w:lang w:eastAsia="en-US"/>
        </w:rPr>
      </w:pPr>
      <w:r>
        <w:t>zabawa różnymi brzmieniami, różnicowanie akompaniamentu ciągłego i efektów dźwiękowych;</w:t>
      </w:r>
    </w:p>
    <w:p w:rsidR="00603BCF" w:rsidRPr="004F7D9F" w:rsidRDefault="00603BCF" w:rsidP="00603BCF">
      <w:pPr>
        <w:pStyle w:val="Akapitzlist"/>
        <w:ind w:left="1788"/>
        <w:rPr>
          <w:rFonts w:asciiTheme="majorHAnsi" w:eastAsia="Calibri" w:hAnsiTheme="majorHAnsi" w:cs="Calibri"/>
          <w:b/>
          <w:i/>
          <w:color w:val="FF0000"/>
          <w:lang w:eastAsia="en-US"/>
        </w:rPr>
      </w:pPr>
    </w:p>
    <w:p w:rsidR="00A3002B" w:rsidRPr="00A3002B" w:rsidRDefault="00A3002B" w:rsidP="00A3002B">
      <w:pPr>
        <w:pStyle w:val="Akapitzlist"/>
        <w:ind w:left="1788"/>
        <w:rPr>
          <w:rFonts w:asciiTheme="majorHAnsi" w:hAnsiTheme="majorHAnsi" w:cs="Comic Sans MS"/>
          <w:b/>
          <w:bCs/>
          <w:color w:val="943634" w:themeColor="accent2" w:themeShade="BF"/>
        </w:rPr>
      </w:pPr>
    </w:p>
    <w:p w:rsidR="00A3002B" w:rsidRPr="00A3002B" w:rsidRDefault="00A3002B" w:rsidP="00A3002B">
      <w:pPr>
        <w:pStyle w:val="Akapitzlist"/>
        <w:numPr>
          <w:ilvl w:val="0"/>
          <w:numId w:val="1"/>
        </w:numPr>
        <w:rPr>
          <w:rFonts w:asciiTheme="majorHAnsi" w:hAnsiTheme="majorHAnsi" w:cs="Comic Sans MS"/>
          <w:b/>
          <w:bCs/>
          <w:color w:val="0070C0"/>
        </w:rPr>
      </w:pPr>
      <w:r w:rsidRPr="00A3002B">
        <w:rPr>
          <w:rFonts w:asciiTheme="majorHAnsi" w:hAnsiTheme="majorHAnsi" w:cs="Comic Sans MS"/>
          <w:b/>
          <w:bCs/>
          <w:color w:val="0070C0"/>
        </w:rPr>
        <w:t>NASZE CIAŁO</w:t>
      </w:r>
    </w:p>
    <w:p w:rsidR="004C595E" w:rsidRPr="004C595E" w:rsidRDefault="00962C9F" w:rsidP="004C595E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asciiTheme="majorHAnsi" w:hAnsiTheme="majorHAnsi" w:cs="Comic Sans MS"/>
          <w:noProof/>
          <w:color w:val="0070C0"/>
        </w:rPr>
      </w:pPr>
      <w:r>
        <w:t>poznanie części ciała; rozwijanie tężyzny fizycznej, zachęcanie do uważnego obserwowania swojego ciała</w:t>
      </w:r>
      <w:r w:rsidR="004C595E">
        <w:t>;</w:t>
      </w:r>
    </w:p>
    <w:p w:rsidR="00962C9F" w:rsidRPr="004C595E" w:rsidRDefault="00962C9F" w:rsidP="00962C9F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asciiTheme="majorHAnsi" w:hAnsiTheme="majorHAnsi" w:cs="Comic Sans MS"/>
          <w:noProof/>
          <w:color w:val="0070C0"/>
        </w:rPr>
      </w:pPr>
      <w:r>
        <w:t>poznanie dotyku jako narzędzia badania właściwości przedmiotów;</w:t>
      </w:r>
    </w:p>
    <w:p w:rsidR="004C595E" w:rsidRPr="004C595E" w:rsidRDefault="004C595E" w:rsidP="00962C9F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asciiTheme="majorHAnsi" w:hAnsiTheme="majorHAnsi" w:cs="Comic Sans MS"/>
          <w:noProof/>
          <w:color w:val="0070C0"/>
        </w:rPr>
      </w:pPr>
      <w:r>
        <w:t>kształtowanie umiejętności rozpoznawania i nazywania emocji;</w:t>
      </w:r>
    </w:p>
    <w:p w:rsidR="004C595E" w:rsidRPr="004C595E" w:rsidRDefault="004C595E" w:rsidP="004C595E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asciiTheme="majorHAnsi" w:hAnsiTheme="majorHAnsi" w:cs="Comic Sans MS"/>
          <w:noProof/>
          <w:color w:val="0070C0"/>
        </w:rPr>
      </w:pPr>
      <w:r>
        <w:t>rozwijanie tężyzny fizycznej, zachęcanie do uważnego obserwowania swojego ciała;</w:t>
      </w:r>
    </w:p>
    <w:p w:rsidR="00962C9F" w:rsidRPr="00962C9F" w:rsidRDefault="00962C9F" w:rsidP="00962C9F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asciiTheme="majorHAnsi" w:hAnsiTheme="majorHAnsi" w:cs="Comic Sans MS"/>
          <w:noProof/>
          <w:color w:val="0070C0"/>
        </w:rPr>
      </w:pPr>
      <w:r>
        <w:t>doskonalenie umiejętności słuchania ze zrozumieniem, rozwijanie motoryki małej, rozwijanie zmysłu dotyku;</w:t>
      </w:r>
    </w:p>
    <w:p w:rsidR="00962C9F" w:rsidRPr="00962C9F" w:rsidRDefault="00962C9F" w:rsidP="00962C9F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asciiTheme="majorHAnsi" w:hAnsiTheme="majorHAnsi" w:cs="Comic Sans MS"/>
          <w:noProof/>
          <w:color w:val="0070C0"/>
        </w:rPr>
      </w:pPr>
      <w:r>
        <w:t>kształtowanie umiejętności rozpoznawania i nazywania emocji;</w:t>
      </w:r>
    </w:p>
    <w:p w:rsidR="00962C9F" w:rsidRPr="00962C9F" w:rsidRDefault="00962C9F" w:rsidP="00962C9F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asciiTheme="majorHAnsi" w:hAnsiTheme="majorHAnsi" w:cs="Comic Sans MS"/>
          <w:noProof/>
          <w:color w:val="0070C0"/>
        </w:rPr>
      </w:pPr>
      <w:r>
        <w:t>rozwijanie słuchu fonematycznego;</w:t>
      </w:r>
    </w:p>
    <w:p w:rsidR="00576FD9" w:rsidRPr="00730AD7" w:rsidRDefault="00BC4025" w:rsidP="00730AD7">
      <w:pPr>
        <w:autoSpaceDE w:val="0"/>
        <w:autoSpaceDN w:val="0"/>
        <w:adjustRightInd w:val="0"/>
        <w:rPr>
          <w:rFonts w:asciiTheme="majorHAnsi" w:hAnsiTheme="majorHAnsi" w:cs="Comic Sans MS"/>
          <w:noProof/>
          <w:color w:val="0070C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751838" cy="1391830"/>
            <wp:effectExtent l="19050" t="0" r="1012" b="0"/>
            <wp:wrapSquare wrapText="bothSides"/>
            <wp:docPr id="61" name="Obraz 61" descr="Dzieci Spiewaja Zdjęcia - darmowe pobieranie na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zieci Spiewaja Zdjęcia - darmowe pobieranie na Freepik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838" cy="1391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0C7D">
        <w:rPr>
          <w:rFonts w:asciiTheme="majorHAnsi" w:hAnsiTheme="majorHAnsi" w:cs="Comic Sans MS"/>
          <w:noProof/>
          <w:color w:val="0070C0"/>
        </w:rPr>
        <w:br w:type="textWrapping" w:clear="all"/>
      </w:r>
    </w:p>
    <w:p w:rsidR="00576FD9" w:rsidRPr="00B54DF3" w:rsidRDefault="00576FD9" w:rsidP="00B54DF3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/>
          <w:b/>
          <w:color w:val="002060"/>
          <w:u w:val="double"/>
        </w:rPr>
      </w:pPr>
      <w:r>
        <w:rPr>
          <w:rFonts w:asciiTheme="majorHAnsi" w:hAnsiTheme="majorHAnsi"/>
          <w:b/>
          <w:color w:val="002060"/>
          <w:u w:val="double"/>
        </w:rPr>
        <w:t>Piosenka, którą  nasze dzieci śpiewają</w:t>
      </w:r>
      <w:r>
        <w:rPr>
          <w:rFonts w:asciiTheme="majorHAnsi" w:hAnsiTheme="majorHAnsi"/>
          <w:b/>
          <w:noProof/>
          <w:color w:val="002060"/>
        </w:rPr>
        <w:drawing>
          <wp:inline distT="0" distB="0" distL="0" distR="0">
            <wp:extent cx="281305" cy="281305"/>
            <wp:effectExtent l="0" t="0" r="0" b="0"/>
            <wp:docPr id="1" name="Obraz 1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81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b/>
          <w:noProof/>
          <w:color w:val="002060"/>
        </w:rPr>
        <w:drawing>
          <wp:inline distT="0" distB="0" distL="0" distR="0">
            <wp:extent cx="334010" cy="334010"/>
            <wp:effectExtent l="0" t="0" r="0" b="0"/>
            <wp:docPr id="2" name="Obraz 2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b/>
          <w:noProof/>
          <w:color w:val="002060"/>
        </w:rPr>
        <w:drawing>
          <wp:inline distT="0" distB="0" distL="0" distR="0">
            <wp:extent cx="369570" cy="369570"/>
            <wp:effectExtent l="0" t="0" r="0" b="0"/>
            <wp:docPr id="3" name="Obraz 2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" cy="369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6FD9" w:rsidRDefault="00576FD9" w:rsidP="00576FD9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/>
          <w:color w:val="C00000"/>
          <w:u w:val="double"/>
        </w:rPr>
      </w:pPr>
    </w:p>
    <w:p w:rsidR="00576FD9" w:rsidRPr="002E0C7D" w:rsidRDefault="002E0C7D" w:rsidP="00B22357">
      <w:pPr>
        <w:pStyle w:val="Akapitzlist"/>
        <w:autoSpaceDE w:val="0"/>
        <w:autoSpaceDN w:val="0"/>
        <w:adjustRightInd w:val="0"/>
        <w:ind w:left="1068"/>
        <w:rPr>
          <w:rFonts w:asciiTheme="majorHAnsi" w:hAnsiTheme="majorHAnsi" w:cs="Comic Sans MS"/>
          <w:b/>
          <w:noProof/>
          <w:sz w:val="28"/>
          <w:szCs w:val="28"/>
        </w:rPr>
      </w:pPr>
      <w:r>
        <w:rPr>
          <w:rFonts w:asciiTheme="majorHAnsi" w:hAnsiTheme="majorHAnsi" w:cs="Comic Sans MS"/>
          <w:b/>
          <w:noProof/>
          <w:sz w:val="28"/>
          <w:szCs w:val="28"/>
        </w:rPr>
        <w:t xml:space="preserve">                </w:t>
      </w:r>
      <w:r w:rsidR="005D381D" w:rsidRPr="002E0C7D">
        <w:rPr>
          <w:rFonts w:asciiTheme="majorHAnsi" w:hAnsiTheme="majorHAnsi" w:cs="Comic Sans MS"/>
          <w:b/>
          <w:noProof/>
          <w:sz w:val="28"/>
          <w:szCs w:val="28"/>
        </w:rPr>
        <w:t>"</w:t>
      </w:r>
      <w:r w:rsidR="00B22357" w:rsidRPr="002E0C7D">
        <w:rPr>
          <w:rFonts w:asciiTheme="majorHAnsi" w:hAnsiTheme="majorHAnsi" w:cs="Comic Sans MS"/>
          <w:b/>
          <w:noProof/>
          <w:sz w:val="28"/>
          <w:szCs w:val="28"/>
        </w:rPr>
        <w:t>Jaki piekny kraj?</w:t>
      </w:r>
    </w:p>
    <w:p w:rsidR="00B22357" w:rsidRPr="002E0C7D" w:rsidRDefault="00B22357" w:rsidP="002E0C7D">
      <w:pPr>
        <w:pStyle w:val="Akapitzlist"/>
        <w:numPr>
          <w:ilvl w:val="3"/>
          <w:numId w:val="1"/>
        </w:numPr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  <w:r w:rsidRPr="002E0C7D">
        <w:rPr>
          <w:rFonts w:asciiTheme="majorHAnsi" w:hAnsiTheme="majorHAnsi" w:cs="Comic Sans MS"/>
          <w:noProof/>
        </w:rPr>
        <w:t>Biało-czerwona, dzielna i piękna</w:t>
      </w:r>
    </w:p>
    <w:p w:rsidR="00B22357" w:rsidRPr="002E0C7D" w:rsidRDefault="00B22357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  <w:r w:rsidRPr="002E0C7D">
        <w:rPr>
          <w:rFonts w:asciiTheme="majorHAnsi" w:hAnsiTheme="majorHAnsi" w:cs="Comic Sans MS"/>
          <w:noProof/>
        </w:rPr>
        <w:t>Dumnie powiewa w polskich okienkach</w:t>
      </w:r>
    </w:p>
    <w:p w:rsidR="00B22357" w:rsidRPr="002E0C7D" w:rsidRDefault="00B22357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</w:p>
    <w:p w:rsidR="00B22357" w:rsidRPr="002E0C7D" w:rsidRDefault="002E0C7D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  <w:r>
        <w:rPr>
          <w:rFonts w:asciiTheme="majorHAnsi" w:hAnsiTheme="majorHAnsi" w:cs="Comic Sans MS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4060190</wp:posOffset>
            </wp:positionH>
            <wp:positionV relativeFrom="margin">
              <wp:posOffset>6811645</wp:posOffset>
            </wp:positionV>
            <wp:extent cx="2117090" cy="1488440"/>
            <wp:effectExtent l="19050" t="0" r="0" b="0"/>
            <wp:wrapNone/>
            <wp:docPr id="9" name="Obraz 1" descr="Polska Flaga Polski - Darmowa grafika wektorowa na Pixabay -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lska Flaga Polski - Darmowa grafika wektorowa na Pixabay - Pixabay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090" cy="148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57" w:rsidRPr="002E0C7D">
        <w:rPr>
          <w:rFonts w:asciiTheme="majorHAnsi" w:hAnsiTheme="majorHAnsi" w:cs="Comic Sans MS"/>
          <w:noProof/>
        </w:rPr>
        <w:t>Ref. Trójkąciku graj, jaki piękny mamy kraj x4</w:t>
      </w:r>
    </w:p>
    <w:p w:rsidR="00B22357" w:rsidRPr="002E0C7D" w:rsidRDefault="00B22357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</w:p>
    <w:p w:rsidR="00B22357" w:rsidRPr="002E0C7D" w:rsidRDefault="00B22357" w:rsidP="002E0C7D">
      <w:pPr>
        <w:pStyle w:val="Akapitzlist"/>
        <w:numPr>
          <w:ilvl w:val="3"/>
          <w:numId w:val="1"/>
        </w:numPr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  <w:r w:rsidRPr="002E0C7D">
        <w:rPr>
          <w:rFonts w:asciiTheme="majorHAnsi" w:hAnsiTheme="majorHAnsi" w:cs="Comic Sans MS"/>
          <w:noProof/>
        </w:rPr>
        <w:t>Tam orzeł biały ,macha skrzydłami</w:t>
      </w:r>
    </w:p>
    <w:p w:rsidR="00B22357" w:rsidRPr="002E0C7D" w:rsidRDefault="00B22357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  <w:r w:rsidRPr="002E0C7D">
        <w:rPr>
          <w:rFonts w:asciiTheme="majorHAnsi" w:hAnsiTheme="majorHAnsi" w:cs="Comic Sans MS"/>
          <w:noProof/>
        </w:rPr>
        <w:t>Dumnie wpatrzony w niebo nad nami</w:t>
      </w:r>
    </w:p>
    <w:p w:rsidR="00B22357" w:rsidRPr="002E0C7D" w:rsidRDefault="00B22357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</w:p>
    <w:p w:rsidR="00B22357" w:rsidRPr="002E0C7D" w:rsidRDefault="00B22357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  <w:r w:rsidRPr="002E0C7D">
        <w:rPr>
          <w:rFonts w:asciiTheme="majorHAnsi" w:hAnsiTheme="majorHAnsi" w:cs="Comic Sans MS"/>
          <w:noProof/>
        </w:rPr>
        <w:t xml:space="preserve"> Ref. Tamburyno graj, jaki piękny mamy kraj x4</w:t>
      </w:r>
      <w:r w:rsidR="002E0C7D" w:rsidRPr="002E0C7D">
        <w:t xml:space="preserve"> </w:t>
      </w:r>
    </w:p>
    <w:p w:rsidR="00B22357" w:rsidRPr="002E0C7D" w:rsidRDefault="00B22357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</w:p>
    <w:p w:rsidR="00B22357" w:rsidRPr="002E0C7D" w:rsidRDefault="00B22357" w:rsidP="002E0C7D">
      <w:pPr>
        <w:pStyle w:val="Akapitzlist"/>
        <w:numPr>
          <w:ilvl w:val="3"/>
          <w:numId w:val="1"/>
        </w:numPr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  <w:r w:rsidRPr="002E0C7D">
        <w:rPr>
          <w:rFonts w:asciiTheme="majorHAnsi" w:hAnsiTheme="majorHAnsi" w:cs="Comic Sans MS"/>
          <w:noProof/>
        </w:rPr>
        <w:t xml:space="preserve"> A słowa hymnu, znam już na pamięć</w:t>
      </w:r>
    </w:p>
    <w:p w:rsidR="00B22357" w:rsidRPr="002E0C7D" w:rsidRDefault="00B22357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  <w:r w:rsidRPr="002E0C7D">
        <w:rPr>
          <w:rFonts w:asciiTheme="majorHAnsi" w:hAnsiTheme="majorHAnsi" w:cs="Comic Sans MS"/>
          <w:noProof/>
        </w:rPr>
        <w:t>Polsce dziękuję śpiewem i graniem</w:t>
      </w:r>
    </w:p>
    <w:p w:rsidR="00B22357" w:rsidRPr="002E0C7D" w:rsidRDefault="00B22357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</w:p>
    <w:p w:rsidR="00B22357" w:rsidRPr="002E0C7D" w:rsidRDefault="00B22357" w:rsidP="002E0C7D">
      <w:pPr>
        <w:pStyle w:val="Akapitzlist"/>
        <w:autoSpaceDE w:val="0"/>
        <w:autoSpaceDN w:val="0"/>
        <w:adjustRightInd w:val="0"/>
        <w:ind w:left="567" w:hanging="425"/>
        <w:rPr>
          <w:rFonts w:asciiTheme="majorHAnsi" w:hAnsiTheme="majorHAnsi" w:cs="Comic Sans MS"/>
          <w:noProof/>
        </w:rPr>
      </w:pPr>
      <w:r w:rsidRPr="002E0C7D">
        <w:rPr>
          <w:rFonts w:asciiTheme="majorHAnsi" w:hAnsiTheme="majorHAnsi" w:cs="Comic Sans MS"/>
          <w:noProof/>
        </w:rPr>
        <w:t>Ref. Grzechoteczko graj, jaki piękny mamy kraj x4</w:t>
      </w:r>
    </w:p>
    <w:p w:rsidR="002E0C7D" w:rsidRDefault="002E0C7D" w:rsidP="00576FD9">
      <w:pPr>
        <w:autoSpaceDE w:val="0"/>
        <w:autoSpaceDN w:val="0"/>
        <w:adjustRightInd w:val="0"/>
        <w:rPr>
          <w:rFonts w:asciiTheme="majorHAnsi" w:hAnsiTheme="majorHAnsi"/>
          <w:b/>
          <w:bCs/>
          <w:color w:val="00B050"/>
          <w:u w:val="dash"/>
        </w:rPr>
      </w:pPr>
    </w:p>
    <w:p w:rsidR="002E0C7D" w:rsidRDefault="002E0C7D" w:rsidP="00576FD9">
      <w:pPr>
        <w:autoSpaceDE w:val="0"/>
        <w:autoSpaceDN w:val="0"/>
        <w:adjustRightInd w:val="0"/>
        <w:rPr>
          <w:rFonts w:asciiTheme="majorHAnsi" w:hAnsiTheme="majorHAnsi"/>
          <w:b/>
          <w:bCs/>
          <w:color w:val="00B050"/>
          <w:u w:val="dash"/>
        </w:rPr>
      </w:pPr>
    </w:p>
    <w:p w:rsidR="00576FD9" w:rsidRDefault="00576FD9" w:rsidP="00576FD9">
      <w:pPr>
        <w:autoSpaceDE w:val="0"/>
        <w:autoSpaceDN w:val="0"/>
        <w:adjustRightInd w:val="0"/>
        <w:rPr>
          <w:rFonts w:asciiTheme="majorHAnsi" w:hAnsiTheme="majorHAnsi"/>
          <w:b/>
          <w:bCs/>
          <w:color w:val="00B050"/>
          <w:u w:val="dash"/>
        </w:rPr>
      </w:pPr>
      <w:r w:rsidRPr="00B24D7E">
        <w:rPr>
          <w:rFonts w:asciiTheme="majorHAnsi" w:hAnsiTheme="majorHAnsi"/>
          <w:b/>
          <w:bCs/>
          <w:color w:val="00B050"/>
          <w:u w:val="dash"/>
        </w:rPr>
        <w:t>Wiersz, którego nasze dzieci się uczą:</w:t>
      </w:r>
      <w:r w:rsidR="00B24D7E" w:rsidRPr="00B24D7E">
        <w:t xml:space="preserve"> </w:t>
      </w:r>
    </w:p>
    <w:p w:rsidR="00D85D75" w:rsidRPr="002E0C7D" w:rsidRDefault="00A8174A" w:rsidP="00576FD9">
      <w:pPr>
        <w:autoSpaceDE w:val="0"/>
        <w:autoSpaceDN w:val="0"/>
        <w:adjustRightInd w:val="0"/>
        <w:rPr>
          <w:rFonts w:asciiTheme="majorHAnsi" w:hAnsiTheme="majorHAnsi"/>
          <w:bCs/>
          <w:sz w:val="22"/>
          <w:szCs w:val="22"/>
          <w:u w:val="dash"/>
        </w:rPr>
      </w:pPr>
      <w:r w:rsidRPr="002E0C7D">
        <w:rPr>
          <w:rFonts w:asciiTheme="majorHAnsi" w:hAnsiTheme="majorHAnsi"/>
          <w:bCs/>
          <w:sz w:val="22"/>
          <w:szCs w:val="22"/>
          <w:u w:val="dash"/>
        </w:rPr>
        <w:t>E. Gruszczyk- Kolczyńska:</w:t>
      </w:r>
    </w:p>
    <w:p w:rsidR="00A8174A" w:rsidRDefault="00A8174A" w:rsidP="00576FD9">
      <w:pPr>
        <w:autoSpaceDE w:val="0"/>
        <w:autoSpaceDN w:val="0"/>
        <w:adjustRightInd w:val="0"/>
        <w:rPr>
          <w:rFonts w:asciiTheme="majorHAnsi" w:hAnsiTheme="majorHAnsi"/>
          <w:b/>
          <w:bCs/>
          <w:color w:val="00B050"/>
          <w:u w:val="dash"/>
        </w:rPr>
      </w:pPr>
    </w:p>
    <w:p w:rsidR="002E0C7D" w:rsidRPr="002E0C7D" w:rsidRDefault="002E0C7D" w:rsidP="002E0C7D">
      <w:pPr>
        <w:autoSpaceDE w:val="0"/>
        <w:autoSpaceDN w:val="0"/>
        <w:adjustRightInd w:val="0"/>
        <w:jc w:val="center"/>
        <w:rPr>
          <w:color w:val="0070C0"/>
        </w:rPr>
      </w:pPr>
      <w:r w:rsidRPr="002E0C7D">
        <w:rPr>
          <w:color w:val="0070C0"/>
        </w:rPr>
        <w:t>Mamy głowę, na niej uszy więc wszyscy słuchamy.</w:t>
      </w:r>
    </w:p>
    <w:p w:rsidR="002E0C7D" w:rsidRPr="002E0C7D" w:rsidRDefault="002E0C7D" w:rsidP="002E0C7D">
      <w:pPr>
        <w:autoSpaceDE w:val="0"/>
        <w:autoSpaceDN w:val="0"/>
        <w:adjustRightInd w:val="0"/>
        <w:jc w:val="center"/>
        <w:rPr>
          <w:color w:val="0070C0"/>
        </w:rPr>
      </w:pPr>
      <w:r w:rsidRPr="002E0C7D">
        <w:rPr>
          <w:color w:val="0070C0"/>
        </w:rPr>
        <w:t>Mamy oczy do patrzenia i nos, którym wąchamy.</w:t>
      </w:r>
    </w:p>
    <w:p w:rsidR="002E0C7D" w:rsidRPr="002E0C7D" w:rsidRDefault="002E0C7D" w:rsidP="002E0C7D">
      <w:pPr>
        <w:autoSpaceDE w:val="0"/>
        <w:autoSpaceDN w:val="0"/>
        <w:adjustRightInd w:val="0"/>
        <w:jc w:val="center"/>
        <w:rPr>
          <w:color w:val="0070C0"/>
        </w:rPr>
      </w:pPr>
      <w:r w:rsidRPr="002E0C7D">
        <w:rPr>
          <w:color w:val="0070C0"/>
        </w:rPr>
        <w:t>Mamy ręce i paluszki, wszyscy mamy miękkie brzuszki.</w:t>
      </w:r>
    </w:p>
    <w:p w:rsidR="002E0C7D" w:rsidRPr="002E0C7D" w:rsidRDefault="002E0C7D" w:rsidP="002E0C7D">
      <w:pPr>
        <w:autoSpaceDE w:val="0"/>
        <w:autoSpaceDN w:val="0"/>
        <w:adjustRightInd w:val="0"/>
        <w:jc w:val="center"/>
        <w:rPr>
          <w:color w:val="0070C0"/>
        </w:rPr>
      </w:pPr>
      <w:r w:rsidRPr="002E0C7D">
        <w:rPr>
          <w:color w:val="0070C0"/>
        </w:rPr>
        <w:t>Są też nogi i kolana, no i stópki do biegania.</w:t>
      </w:r>
    </w:p>
    <w:p w:rsidR="00D85D75" w:rsidRPr="00D85D75" w:rsidRDefault="002E0C7D" w:rsidP="002E0C7D">
      <w:pPr>
        <w:autoSpaceDE w:val="0"/>
        <w:autoSpaceDN w:val="0"/>
        <w:adjustRightInd w:val="0"/>
        <w:jc w:val="center"/>
        <w:rPr>
          <w:b/>
          <w:bCs/>
          <w:color w:val="00B050"/>
          <w:u w:val="dash"/>
        </w:rPr>
      </w:pPr>
      <w:r w:rsidRPr="002E0C7D">
        <w:rPr>
          <w:color w:val="0070C0"/>
        </w:rPr>
        <w:t>Wszystkie części ciała znamy, więc zabawę zaczynamy.</w:t>
      </w:r>
      <w:r w:rsidR="00D85D75" w:rsidRPr="00D85D75">
        <w:rPr>
          <w:color w:val="0070C0"/>
        </w:rPr>
        <w:br/>
      </w:r>
      <w:r w:rsidR="00D85D75" w:rsidRPr="00D85D75">
        <w:rPr>
          <w:color w:val="0070C0"/>
        </w:rPr>
        <w:br/>
      </w:r>
    </w:p>
    <w:p w:rsidR="00D85D75" w:rsidRPr="00D85D75" w:rsidRDefault="00D85D75" w:rsidP="00D85D75">
      <w:pPr>
        <w:autoSpaceDE w:val="0"/>
        <w:autoSpaceDN w:val="0"/>
        <w:adjustRightInd w:val="0"/>
        <w:jc w:val="center"/>
        <w:rPr>
          <w:b/>
          <w:bCs/>
          <w:color w:val="00B050"/>
          <w:u w:val="dash"/>
        </w:rPr>
      </w:pPr>
    </w:p>
    <w:p w:rsidR="00A04D91" w:rsidRDefault="00B24D7E" w:rsidP="00D85D75">
      <w:r>
        <w:rPr>
          <w:noProof/>
        </w:rPr>
        <w:drawing>
          <wp:inline distT="0" distB="0" distL="0" distR="0">
            <wp:extent cx="5760720" cy="1634967"/>
            <wp:effectExtent l="19050" t="0" r="0" b="0"/>
            <wp:docPr id="52" name="Obraz 52" descr="Uniwersytet Dzieci i Rodziców | Uniwersytet Pedagogiczny w Krako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Uniwersytet Dzieci i Rodziców | Uniwersytet Pedagogiczny w Krakowie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34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4D91" w:rsidSect="00A04D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83BD4"/>
    <w:multiLevelType w:val="hybridMultilevel"/>
    <w:tmpl w:val="D0CCB0F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510ECF"/>
    <w:multiLevelType w:val="hybridMultilevel"/>
    <w:tmpl w:val="375421AC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>
    <w:nsid w:val="105E0AEE"/>
    <w:multiLevelType w:val="hybridMultilevel"/>
    <w:tmpl w:val="15B2AF64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>
    <w:nsid w:val="18745ABC"/>
    <w:multiLevelType w:val="hybridMultilevel"/>
    <w:tmpl w:val="63483D62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>
    <w:nsid w:val="1E5425B5"/>
    <w:multiLevelType w:val="hybridMultilevel"/>
    <w:tmpl w:val="A8EE1CC4"/>
    <w:lvl w:ilvl="0" w:tplc="0415000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5">
    <w:nsid w:val="22821292"/>
    <w:multiLevelType w:val="hybridMultilevel"/>
    <w:tmpl w:val="45B6DE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F40237"/>
    <w:multiLevelType w:val="hybridMultilevel"/>
    <w:tmpl w:val="50B8F4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78046C"/>
    <w:multiLevelType w:val="hybridMultilevel"/>
    <w:tmpl w:val="856A9A56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>
    <w:nsid w:val="450B0264"/>
    <w:multiLevelType w:val="hybridMultilevel"/>
    <w:tmpl w:val="F0A0B22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E445508"/>
    <w:multiLevelType w:val="hybridMultilevel"/>
    <w:tmpl w:val="DC6CCE1A"/>
    <w:lvl w:ilvl="0" w:tplc="04150001">
      <w:start w:val="1"/>
      <w:numFmt w:val="bullet"/>
      <w:lvlText w:val=""/>
      <w:lvlJc w:val="left"/>
      <w:pPr>
        <w:ind w:left="16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49" w:hanging="360"/>
      </w:pPr>
      <w:rPr>
        <w:rFonts w:ascii="Wingdings" w:hAnsi="Wingdings" w:hint="default"/>
      </w:rPr>
    </w:lvl>
  </w:abstractNum>
  <w:abstractNum w:abstractNumId="10">
    <w:nsid w:val="50094268"/>
    <w:multiLevelType w:val="hybridMultilevel"/>
    <w:tmpl w:val="7FF67520"/>
    <w:lvl w:ilvl="0" w:tplc="04150001">
      <w:start w:val="1"/>
      <w:numFmt w:val="bullet"/>
      <w:lvlText w:val=""/>
      <w:lvlJc w:val="left"/>
      <w:pPr>
        <w:ind w:left="14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abstractNum w:abstractNumId="11">
    <w:nsid w:val="57965DA6"/>
    <w:multiLevelType w:val="hybridMultilevel"/>
    <w:tmpl w:val="DEA27842"/>
    <w:lvl w:ilvl="0" w:tplc="04150001">
      <w:start w:val="1"/>
      <w:numFmt w:val="bullet"/>
      <w:lvlText w:val=""/>
      <w:lvlJc w:val="left"/>
      <w:pPr>
        <w:ind w:left="11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51" w:hanging="360"/>
      </w:pPr>
      <w:rPr>
        <w:rFonts w:ascii="Wingdings" w:hAnsi="Wingdings" w:hint="default"/>
      </w:rPr>
    </w:lvl>
  </w:abstractNum>
  <w:abstractNum w:abstractNumId="12">
    <w:nsid w:val="5EF4796F"/>
    <w:multiLevelType w:val="hybridMultilevel"/>
    <w:tmpl w:val="A538D5BC"/>
    <w:lvl w:ilvl="0" w:tplc="041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13">
    <w:nsid w:val="611371C7"/>
    <w:multiLevelType w:val="hybridMultilevel"/>
    <w:tmpl w:val="824AF392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4">
    <w:nsid w:val="65BE6505"/>
    <w:multiLevelType w:val="hybridMultilevel"/>
    <w:tmpl w:val="3AF8BFEE"/>
    <w:lvl w:ilvl="0" w:tplc="04150013">
      <w:start w:val="1"/>
      <w:numFmt w:val="upperRoman"/>
      <w:lvlText w:val="%1."/>
      <w:lvlJc w:val="righ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>
    <w:nsid w:val="6715590C"/>
    <w:multiLevelType w:val="hybridMultilevel"/>
    <w:tmpl w:val="BF9AFE6E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6">
    <w:nsid w:val="67B42B03"/>
    <w:multiLevelType w:val="hybridMultilevel"/>
    <w:tmpl w:val="91CCB75A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7">
    <w:nsid w:val="6A39480D"/>
    <w:multiLevelType w:val="hybridMultilevel"/>
    <w:tmpl w:val="C74AE45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05C36EF"/>
    <w:multiLevelType w:val="hybridMultilevel"/>
    <w:tmpl w:val="7BD286EA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9">
    <w:nsid w:val="71075E68"/>
    <w:multiLevelType w:val="hybridMultilevel"/>
    <w:tmpl w:val="15CA6A12"/>
    <w:lvl w:ilvl="0" w:tplc="DF7C4E3E">
      <w:start w:val="1"/>
      <w:numFmt w:val="upperRoman"/>
      <w:lvlText w:val="%1."/>
      <w:lvlJc w:val="right"/>
      <w:pPr>
        <w:ind w:left="1068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788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08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28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48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68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388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08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28" w:hanging="180"/>
      </w:pPr>
      <w:rPr>
        <w:rFonts w:ascii="Times New Roman" w:hAnsi="Times New Roman" w:cs="Times New Roman"/>
      </w:rPr>
    </w:lvl>
  </w:abstractNum>
  <w:abstractNum w:abstractNumId="20">
    <w:nsid w:val="76F016FC"/>
    <w:multiLevelType w:val="hybridMultilevel"/>
    <w:tmpl w:val="E2705E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B6534D"/>
    <w:multiLevelType w:val="hybridMultilevel"/>
    <w:tmpl w:val="6E261970"/>
    <w:lvl w:ilvl="0" w:tplc="04150001">
      <w:start w:val="1"/>
      <w:numFmt w:val="bullet"/>
      <w:lvlText w:val=""/>
      <w:lvlJc w:val="left"/>
      <w:pPr>
        <w:ind w:left="1367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FF77E23"/>
    <w:multiLevelType w:val="hybridMultilevel"/>
    <w:tmpl w:val="C2D879DA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9"/>
  </w:num>
  <w:num w:numId="8">
    <w:abstractNumId w:val="13"/>
  </w:num>
  <w:num w:numId="9">
    <w:abstractNumId w:val="1"/>
  </w:num>
  <w:num w:numId="10">
    <w:abstractNumId w:val="2"/>
  </w:num>
  <w:num w:numId="11">
    <w:abstractNumId w:val="20"/>
  </w:num>
  <w:num w:numId="12">
    <w:abstractNumId w:val="10"/>
  </w:num>
  <w:num w:numId="13">
    <w:abstractNumId w:val="18"/>
  </w:num>
  <w:num w:numId="14">
    <w:abstractNumId w:val="16"/>
  </w:num>
  <w:num w:numId="15">
    <w:abstractNumId w:val="14"/>
  </w:num>
  <w:num w:numId="16">
    <w:abstractNumId w:val="4"/>
  </w:num>
  <w:num w:numId="17">
    <w:abstractNumId w:val="5"/>
  </w:num>
  <w:num w:numId="18">
    <w:abstractNumId w:val="17"/>
  </w:num>
  <w:num w:numId="19">
    <w:abstractNumId w:val="15"/>
  </w:num>
  <w:num w:numId="20">
    <w:abstractNumId w:val="22"/>
  </w:num>
  <w:num w:numId="21">
    <w:abstractNumId w:val="7"/>
  </w:num>
  <w:num w:numId="22">
    <w:abstractNumId w:val="6"/>
  </w:num>
  <w:num w:numId="23">
    <w:abstractNumId w:val="9"/>
  </w:num>
  <w:num w:numId="24">
    <w:abstractNumId w:val="3"/>
  </w:num>
  <w:num w:numId="2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/>
  <w:defaultTabStop w:val="708"/>
  <w:hyphenationZone w:val="425"/>
  <w:characterSpacingControl w:val="doNotCompress"/>
  <w:compat/>
  <w:rsids>
    <w:rsidRoot w:val="00576FD9"/>
    <w:rsid w:val="00001140"/>
    <w:rsid w:val="000131FA"/>
    <w:rsid w:val="00087119"/>
    <w:rsid w:val="000A798B"/>
    <w:rsid w:val="000C5475"/>
    <w:rsid w:val="00145672"/>
    <w:rsid w:val="0023242A"/>
    <w:rsid w:val="0025367D"/>
    <w:rsid w:val="002B4FB5"/>
    <w:rsid w:val="002E0C7D"/>
    <w:rsid w:val="003307F7"/>
    <w:rsid w:val="003378B4"/>
    <w:rsid w:val="003956FC"/>
    <w:rsid w:val="00417FA7"/>
    <w:rsid w:val="00454046"/>
    <w:rsid w:val="004C595E"/>
    <w:rsid w:val="004F7D9F"/>
    <w:rsid w:val="00545BD8"/>
    <w:rsid w:val="00552217"/>
    <w:rsid w:val="00576FD9"/>
    <w:rsid w:val="005A6787"/>
    <w:rsid w:val="005D381D"/>
    <w:rsid w:val="00603BCF"/>
    <w:rsid w:val="00697D4E"/>
    <w:rsid w:val="00730AD7"/>
    <w:rsid w:val="00845865"/>
    <w:rsid w:val="008542C1"/>
    <w:rsid w:val="00890F0F"/>
    <w:rsid w:val="008E14B5"/>
    <w:rsid w:val="00944F40"/>
    <w:rsid w:val="009574CC"/>
    <w:rsid w:val="00962C9F"/>
    <w:rsid w:val="009B70A0"/>
    <w:rsid w:val="009D235D"/>
    <w:rsid w:val="00A04D91"/>
    <w:rsid w:val="00A3002B"/>
    <w:rsid w:val="00A8174A"/>
    <w:rsid w:val="00AC30B2"/>
    <w:rsid w:val="00B22357"/>
    <w:rsid w:val="00B24D7E"/>
    <w:rsid w:val="00B54DF3"/>
    <w:rsid w:val="00B62367"/>
    <w:rsid w:val="00BC4025"/>
    <w:rsid w:val="00C53C57"/>
    <w:rsid w:val="00CB3A98"/>
    <w:rsid w:val="00D21BF6"/>
    <w:rsid w:val="00D46600"/>
    <w:rsid w:val="00D46D14"/>
    <w:rsid w:val="00D85D75"/>
    <w:rsid w:val="00DF3FE0"/>
    <w:rsid w:val="00EC5703"/>
    <w:rsid w:val="00ED057E"/>
    <w:rsid w:val="00ED4147"/>
    <w:rsid w:val="00FA41D0"/>
    <w:rsid w:val="00FB4E15"/>
    <w:rsid w:val="00FC2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6F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576FD9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76FD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6FD9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307F7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unhideWhenUsed/>
    <w:rsid w:val="003956F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1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63DA77-A3BD-49B9-94A0-2634A489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460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3216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2</cp:revision>
  <dcterms:created xsi:type="dcterms:W3CDTF">2023-10-30T11:37:00Z</dcterms:created>
  <dcterms:modified xsi:type="dcterms:W3CDTF">2023-10-30T11:37:00Z</dcterms:modified>
</cp:coreProperties>
</file>