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FB3" w:rsidRDefault="00371FB3">
      <w:pPr>
        <w:rPr>
          <w:rFonts w:ascii="Comic Sans MS" w:hAnsi="Comic Sans MS" w:cs="Comic Sans MS"/>
          <w:b/>
          <w:bCs/>
          <w:smallCaps/>
          <w:noProof/>
          <w:color w:val="2805BB"/>
          <w:sz w:val="32"/>
          <w:szCs w:val="32"/>
        </w:rPr>
      </w:pPr>
    </w:p>
    <w:p w:rsidR="00371FB3" w:rsidRDefault="004F3864" w:rsidP="00625378">
      <w:pPr>
        <w:jc w:val="right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3255645</wp:posOffset>
            </wp:positionH>
            <wp:positionV relativeFrom="margin">
              <wp:posOffset>352425</wp:posOffset>
            </wp:positionV>
            <wp:extent cx="2857500" cy="2000250"/>
            <wp:effectExtent l="19050" t="0" r="0" b="0"/>
            <wp:wrapSquare wrapText="bothSides"/>
            <wp:docPr id="42" name="Obraz 29" descr="Naklejki na ścianę 3D Kubuś Puchatek 160x110cm 6939779815 - Allegro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9" descr="Naklejki na ścianę 3D Kubuś Puchatek 160x110cm 6939779815 - Allegro.p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71FB3"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    </w:t>
      </w:r>
      <w:r w:rsidR="00371FB3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62537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</w:t>
      </w:r>
      <w:r w:rsidR="00A750DB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</w:t>
      </w:r>
    </w:p>
    <w:p w:rsidR="00371FB3" w:rsidRDefault="00B34E13">
      <w:pPr>
        <w:jc w:val="center"/>
        <w:rPr>
          <w:rFonts w:ascii="Cambria" w:hAnsi="Cambria" w:cs="Cambria"/>
          <w:smallCaps/>
          <w:color w:val="632423"/>
          <w:sz w:val="44"/>
          <w:szCs w:val="44"/>
        </w:rPr>
      </w:pPr>
      <w:r w:rsidRPr="00B34E13">
        <w:rPr>
          <w:rFonts w:ascii="Cambria" w:hAnsi="Cambria" w:cs="Cambria"/>
          <w:b/>
          <w:bCs/>
          <w:smallCaps/>
          <w:color w:val="632423"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3.4pt;height:59.9pt" fillcolor="#06c" strokecolor="#9cf" strokeweight="1.5pt">
            <v:shadow on="t" color="#900"/>
            <v:textpath style="font-family:&quot;Impact&quot;;font-size:48pt;v-text-kern:t" trim="t" fitpath="t" string="Puchatki"/>
          </v:shape>
        </w:pict>
      </w:r>
      <w:r w:rsidR="00371FB3"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        </w:t>
      </w:r>
    </w:p>
    <w:p w:rsidR="00371FB3" w:rsidRDefault="00371FB3">
      <w:pPr>
        <w:rPr>
          <w:rFonts w:ascii="Cambria" w:hAnsi="Cambria" w:cs="Cambria"/>
          <w:b/>
          <w:bCs/>
          <w:smallCaps/>
          <w:color w:val="632423"/>
          <w:sz w:val="40"/>
          <w:szCs w:val="40"/>
        </w:rPr>
      </w:pP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</w:t>
      </w:r>
      <w:r>
        <w:rPr>
          <w:rFonts w:ascii="Cambria" w:hAnsi="Cambria" w:cs="Cambria"/>
          <w:b/>
          <w:bCs/>
          <w:smallCaps/>
          <w:color w:val="632423"/>
          <w:sz w:val="40"/>
          <w:szCs w:val="40"/>
        </w:rPr>
        <w:t xml:space="preserve"> </w:t>
      </w:r>
    </w:p>
    <w:p w:rsidR="00371FB3" w:rsidRDefault="00C7398F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>Grupa 5-latków</w:t>
      </w:r>
    </w:p>
    <w:p w:rsidR="00C7398F" w:rsidRDefault="00C7398F" w:rsidP="0001096C">
      <w:pPr>
        <w:rPr>
          <w:rFonts w:ascii="Cambria" w:hAnsi="Cambria" w:cs="Cambria"/>
          <w:sz w:val="28"/>
          <w:szCs w:val="28"/>
        </w:rPr>
      </w:pPr>
    </w:p>
    <w:p w:rsidR="00AA3613" w:rsidRDefault="00AA3613" w:rsidP="0001096C">
      <w:pPr>
        <w:rPr>
          <w:rFonts w:ascii="Cambria" w:hAnsi="Cambria" w:cs="Cambria"/>
          <w:sz w:val="28"/>
          <w:szCs w:val="28"/>
        </w:rPr>
      </w:pPr>
    </w:p>
    <w:p w:rsidR="005C6E90" w:rsidRDefault="005C6E90">
      <w:pPr>
        <w:jc w:val="center"/>
        <w:rPr>
          <w:rFonts w:ascii="Cambria" w:hAnsi="Cambria" w:cs="Cambria"/>
          <w:sz w:val="28"/>
          <w:szCs w:val="28"/>
        </w:rPr>
      </w:pPr>
    </w:p>
    <w:p w:rsidR="00371FB3" w:rsidRDefault="000928B1" w:rsidP="00CF7316">
      <w:pPr>
        <w:pStyle w:val="Nagwek1"/>
        <w:rPr>
          <w:rFonts w:asciiTheme="majorHAnsi" w:hAnsiTheme="majorHAnsi"/>
          <w:b/>
          <w:color w:val="00B050"/>
        </w:rPr>
      </w:pPr>
      <w:r>
        <w:rPr>
          <w:rFonts w:asciiTheme="majorHAnsi" w:hAnsiTheme="majorHAnsi"/>
          <w:b/>
          <w:color w:val="00B050"/>
        </w:rPr>
        <w:t xml:space="preserve">Tematyka realizowana w </w:t>
      </w:r>
      <w:r w:rsidR="008C7334">
        <w:rPr>
          <w:rFonts w:asciiTheme="majorHAnsi" w:hAnsiTheme="majorHAnsi"/>
          <w:b/>
          <w:color w:val="00B050"/>
        </w:rPr>
        <w:t>CZERWCU:</w:t>
      </w:r>
    </w:p>
    <w:p w:rsidR="005C6E90" w:rsidRPr="005C6E90" w:rsidRDefault="005C6E90" w:rsidP="005C6E90"/>
    <w:p w:rsidR="00D950D8" w:rsidRDefault="00D950D8" w:rsidP="009E2F34">
      <w:pPr>
        <w:pStyle w:val="Akapitzlist"/>
        <w:ind w:left="0"/>
        <w:contextualSpacing/>
        <w:rPr>
          <w:rFonts w:ascii="Comic Sans MS" w:hAnsi="Comic Sans MS" w:cstheme="minorHAnsi"/>
          <w:color w:val="00B050"/>
        </w:rPr>
      </w:pPr>
    </w:p>
    <w:p w:rsidR="00AA3613" w:rsidRPr="005C6E90" w:rsidRDefault="00AA3613" w:rsidP="009E2F34">
      <w:pPr>
        <w:pStyle w:val="Akapitzlist"/>
        <w:ind w:left="0"/>
        <w:contextualSpacing/>
        <w:rPr>
          <w:rFonts w:ascii="Comic Sans MS" w:hAnsi="Comic Sans MS" w:cstheme="minorHAnsi"/>
          <w:color w:val="00B050"/>
        </w:rPr>
      </w:pPr>
    </w:p>
    <w:p w:rsidR="00C7398F" w:rsidRPr="00D010CF" w:rsidRDefault="00D010CF" w:rsidP="003F57D0">
      <w:pPr>
        <w:pStyle w:val="Akapitzlist"/>
        <w:numPr>
          <w:ilvl w:val="0"/>
          <w:numId w:val="1"/>
        </w:numPr>
        <w:contextualSpacing/>
        <w:rPr>
          <w:rFonts w:asciiTheme="majorHAnsi" w:hAnsiTheme="majorHAnsi" w:cstheme="minorHAnsi"/>
          <w:b/>
          <w:i/>
          <w:color w:val="632423" w:themeColor="accent2" w:themeShade="80"/>
          <w:sz w:val="26"/>
          <w:szCs w:val="26"/>
        </w:rPr>
      </w:pPr>
      <w:r>
        <w:rPr>
          <w:rFonts w:asciiTheme="majorHAnsi" w:hAnsiTheme="majorHAnsi" w:cstheme="minorHAnsi"/>
          <w:b/>
          <w:i/>
          <w:noProof/>
          <w:color w:val="00B050"/>
          <w:sz w:val="26"/>
          <w:szCs w:val="26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margin">
              <wp:posOffset>3916045</wp:posOffset>
            </wp:positionH>
            <wp:positionV relativeFrom="margin">
              <wp:posOffset>3435350</wp:posOffset>
            </wp:positionV>
            <wp:extent cx="2193290" cy="877570"/>
            <wp:effectExtent l="19050" t="0" r="0" b="0"/>
            <wp:wrapSquare wrapText="bothSides"/>
            <wp:docPr id="6" name="Obraz 23" descr="Wakacyjne warsztaty dla dzieci | Gmina Józefów nad Wisł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Wakacyjne warsztaty dla dzieci | Gmina Józefów nad Wisłą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90" cy="877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 w:cstheme="minorHAnsi"/>
          <w:b/>
          <w:i/>
          <w:color w:val="00B050"/>
          <w:sz w:val="26"/>
          <w:szCs w:val="26"/>
        </w:rPr>
        <w:t>DZIEŃ DZIECKA:</w:t>
      </w:r>
    </w:p>
    <w:p w:rsidR="00D010CF" w:rsidRPr="00D010CF" w:rsidRDefault="00D010CF" w:rsidP="00D010CF">
      <w:pPr>
        <w:pStyle w:val="Akapitzlist"/>
        <w:ind w:left="1080"/>
        <w:contextualSpacing/>
        <w:rPr>
          <w:rFonts w:asciiTheme="majorHAnsi" w:hAnsiTheme="majorHAnsi" w:cstheme="minorHAnsi"/>
          <w:b/>
          <w:i/>
          <w:color w:val="632423" w:themeColor="accent2" w:themeShade="80"/>
          <w:sz w:val="26"/>
          <w:szCs w:val="26"/>
        </w:rPr>
      </w:pPr>
    </w:p>
    <w:p w:rsidR="00D010CF" w:rsidRPr="00D010CF" w:rsidRDefault="00D010CF" w:rsidP="00D010CF">
      <w:pPr>
        <w:pStyle w:val="Akapitzlist"/>
        <w:numPr>
          <w:ilvl w:val="0"/>
          <w:numId w:val="17"/>
        </w:numPr>
        <w:rPr>
          <w:rFonts w:asciiTheme="majorHAnsi" w:hAnsiTheme="majorHAnsi" w:cs="Comic Sans MS"/>
          <w:bCs/>
          <w:i/>
        </w:rPr>
      </w:pPr>
      <w:r w:rsidRPr="00D010CF">
        <w:rPr>
          <w:rFonts w:asciiTheme="majorHAnsi" w:hAnsiTheme="majorHAnsi" w:cs="Comic Sans MS"/>
          <w:bCs/>
          <w:i/>
        </w:rPr>
        <w:t xml:space="preserve">integracja grupy; </w:t>
      </w:r>
    </w:p>
    <w:p w:rsidR="00D010CF" w:rsidRPr="00D010CF" w:rsidRDefault="00D010CF" w:rsidP="00D010CF">
      <w:pPr>
        <w:pStyle w:val="Akapitzlist"/>
        <w:numPr>
          <w:ilvl w:val="0"/>
          <w:numId w:val="17"/>
        </w:numPr>
        <w:rPr>
          <w:rFonts w:asciiTheme="majorHAnsi" w:hAnsiTheme="majorHAnsi" w:cs="Comic Sans MS"/>
          <w:bCs/>
          <w:i/>
        </w:rPr>
      </w:pPr>
      <w:r w:rsidRPr="00D010CF">
        <w:rPr>
          <w:rFonts w:asciiTheme="majorHAnsi" w:hAnsiTheme="majorHAnsi" w:cs="Comic Sans MS"/>
          <w:bCs/>
          <w:i/>
        </w:rPr>
        <w:t xml:space="preserve">doskonalenie ekspresji twórczej; </w:t>
      </w:r>
    </w:p>
    <w:p w:rsidR="00D010CF" w:rsidRPr="00D010CF" w:rsidRDefault="00D010CF" w:rsidP="00D010CF">
      <w:pPr>
        <w:pStyle w:val="Akapitzlist"/>
        <w:numPr>
          <w:ilvl w:val="0"/>
          <w:numId w:val="17"/>
        </w:numPr>
        <w:rPr>
          <w:rFonts w:asciiTheme="majorHAnsi" w:hAnsiTheme="majorHAnsi" w:cs="Comic Sans MS"/>
          <w:bCs/>
          <w:i/>
        </w:rPr>
      </w:pPr>
      <w:r w:rsidRPr="00D010CF">
        <w:rPr>
          <w:rFonts w:asciiTheme="majorHAnsi" w:hAnsiTheme="majorHAnsi" w:cs="Comic Sans MS"/>
          <w:bCs/>
          <w:i/>
        </w:rPr>
        <w:t>doskonalenie sprawności manualnej;</w:t>
      </w:r>
    </w:p>
    <w:p w:rsidR="00D010CF" w:rsidRPr="00D010CF" w:rsidRDefault="00D010CF" w:rsidP="00D010CF">
      <w:pPr>
        <w:pStyle w:val="Akapitzlist"/>
        <w:numPr>
          <w:ilvl w:val="0"/>
          <w:numId w:val="17"/>
        </w:numPr>
        <w:rPr>
          <w:rFonts w:asciiTheme="majorHAnsi" w:hAnsiTheme="majorHAnsi" w:cs="Comic Sans MS"/>
          <w:bCs/>
          <w:i/>
        </w:rPr>
      </w:pPr>
      <w:r w:rsidRPr="00D010CF">
        <w:rPr>
          <w:rFonts w:asciiTheme="majorHAnsi" w:hAnsiTheme="majorHAnsi" w:cs="Comic Sans MS"/>
          <w:bCs/>
          <w:i/>
        </w:rPr>
        <w:t xml:space="preserve">doskonalenie uważnego słuchania; </w:t>
      </w:r>
    </w:p>
    <w:p w:rsidR="00D010CF" w:rsidRPr="00D010CF" w:rsidRDefault="00D010CF" w:rsidP="00D010CF">
      <w:pPr>
        <w:pStyle w:val="Akapitzlist"/>
        <w:numPr>
          <w:ilvl w:val="0"/>
          <w:numId w:val="17"/>
        </w:numPr>
        <w:rPr>
          <w:rFonts w:asciiTheme="majorHAnsi" w:hAnsiTheme="majorHAnsi" w:cs="Comic Sans MS"/>
          <w:bCs/>
          <w:i/>
        </w:rPr>
      </w:pPr>
      <w:r w:rsidRPr="00D010CF">
        <w:rPr>
          <w:rFonts w:asciiTheme="majorHAnsi" w:hAnsiTheme="majorHAnsi" w:cs="Comic Sans MS"/>
          <w:bCs/>
          <w:i/>
        </w:rPr>
        <w:t>doskonalenie kreatywnego myślenia;</w:t>
      </w:r>
    </w:p>
    <w:p w:rsidR="00D010CF" w:rsidRPr="00BD6565" w:rsidRDefault="00D010CF" w:rsidP="00D010CF">
      <w:pPr>
        <w:pStyle w:val="Akapitzlist"/>
        <w:ind w:left="1800"/>
        <w:contextualSpacing/>
        <w:rPr>
          <w:rFonts w:asciiTheme="majorHAnsi" w:hAnsiTheme="majorHAnsi" w:cstheme="minorHAnsi"/>
          <w:b/>
          <w:i/>
          <w:color w:val="632423" w:themeColor="accent2" w:themeShade="80"/>
          <w:sz w:val="26"/>
          <w:szCs w:val="26"/>
        </w:rPr>
      </w:pPr>
    </w:p>
    <w:p w:rsidR="00AA3613" w:rsidRPr="00D010CF" w:rsidRDefault="00AA3613" w:rsidP="00D010CF">
      <w:pPr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371FB3" w:rsidRPr="00D010CF" w:rsidRDefault="00D010CF" w:rsidP="003F57D0">
      <w:pPr>
        <w:pStyle w:val="Akapitzlist"/>
        <w:numPr>
          <w:ilvl w:val="0"/>
          <w:numId w:val="1"/>
        </w:numPr>
        <w:contextualSpacing/>
        <w:rPr>
          <w:rFonts w:asciiTheme="majorHAnsi" w:hAnsiTheme="majorHAnsi" w:cstheme="minorHAnsi"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BIAŁYSTOK – MOJE MIASTO:</w:t>
      </w:r>
    </w:p>
    <w:p w:rsidR="00D010CF" w:rsidRPr="005C6E90" w:rsidRDefault="00D010CF" w:rsidP="00D010CF">
      <w:pPr>
        <w:pStyle w:val="Akapitzlist"/>
        <w:ind w:left="1080"/>
        <w:contextualSpacing/>
        <w:rPr>
          <w:rFonts w:asciiTheme="majorHAnsi" w:hAnsiTheme="majorHAnsi" w:cstheme="minorHAnsi"/>
          <w:i/>
          <w:color w:val="00B050"/>
          <w:sz w:val="26"/>
          <w:szCs w:val="26"/>
        </w:rPr>
      </w:pPr>
    </w:p>
    <w:p w:rsidR="00D010CF" w:rsidRPr="00D010CF" w:rsidRDefault="00AD542A" w:rsidP="00D010CF">
      <w:pPr>
        <w:pStyle w:val="Akapitzlist"/>
        <w:numPr>
          <w:ilvl w:val="0"/>
          <w:numId w:val="18"/>
        </w:numPr>
        <w:jc w:val="both"/>
        <w:rPr>
          <w:rFonts w:asciiTheme="majorHAnsi" w:hAnsiTheme="majorHAnsi" w:cs="Comic Sans MS"/>
          <w:i/>
        </w:rPr>
      </w:pPr>
      <w:r>
        <w:rPr>
          <w:rFonts w:asciiTheme="majorHAnsi" w:hAnsiTheme="majorHAnsi"/>
          <w:i/>
          <w:noProof/>
        </w:rPr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4716780</wp:posOffset>
            </wp:positionH>
            <wp:positionV relativeFrom="paragraph">
              <wp:posOffset>130175</wp:posOffset>
            </wp:positionV>
            <wp:extent cx="1779905" cy="1243330"/>
            <wp:effectExtent l="19050" t="0" r="0" b="0"/>
            <wp:wrapNone/>
            <wp:docPr id="7" name="Obraz 2" descr="Historia Białegostoku – Wikipedia, wolna encyklo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ria Białegostoku – Wikipedia, wolna encyklopedi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10CF" w:rsidRPr="00D010CF">
        <w:rPr>
          <w:rFonts w:asciiTheme="majorHAnsi" w:hAnsiTheme="majorHAnsi"/>
          <w:i/>
        </w:rPr>
        <w:t xml:space="preserve">Zapoznanie i nazywanie zabytków i ciekawych miejsc Białegostoku </w:t>
      </w:r>
    </w:p>
    <w:p w:rsidR="00AD542A" w:rsidRPr="00AD542A" w:rsidRDefault="00D010CF" w:rsidP="00AD542A">
      <w:pPr>
        <w:pStyle w:val="Akapitzlist"/>
        <w:numPr>
          <w:ilvl w:val="0"/>
          <w:numId w:val="18"/>
        </w:numPr>
        <w:jc w:val="both"/>
        <w:rPr>
          <w:rFonts w:asciiTheme="majorHAnsi" w:hAnsiTheme="majorHAnsi" w:cs="Comic Sans MS"/>
          <w:i/>
        </w:rPr>
      </w:pPr>
      <w:r w:rsidRPr="00D010CF">
        <w:rPr>
          <w:rFonts w:asciiTheme="majorHAnsi" w:hAnsiTheme="majorHAnsi"/>
          <w:i/>
        </w:rPr>
        <w:t>Poznanie herbu miasta i jego historii</w:t>
      </w:r>
    </w:p>
    <w:p w:rsidR="00D010CF" w:rsidRPr="00AD542A" w:rsidRDefault="00D010CF" w:rsidP="00AD542A">
      <w:pPr>
        <w:pStyle w:val="Akapitzlist"/>
        <w:numPr>
          <w:ilvl w:val="0"/>
          <w:numId w:val="18"/>
        </w:numPr>
        <w:jc w:val="both"/>
        <w:rPr>
          <w:rFonts w:asciiTheme="majorHAnsi" w:hAnsiTheme="majorHAnsi" w:cs="Comic Sans MS"/>
          <w:i/>
        </w:rPr>
      </w:pPr>
      <w:r w:rsidRPr="00AD542A">
        <w:rPr>
          <w:rFonts w:asciiTheme="majorHAnsi" w:hAnsiTheme="majorHAnsi" w:cs="Comic Sans MS"/>
        </w:rPr>
        <w:t>Zapoznanie z legendą powstania miasta</w:t>
      </w:r>
    </w:p>
    <w:p w:rsidR="00D010CF" w:rsidRPr="00D010CF" w:rsidRDefault="00D010CF" w:rsidP="00D010CF">
      <w:pPr>
        <w:pStyle w:val="Akapitzlist"/>
        <w:numPr>
          <w:ilvl w:val="0"/>
          <w:numId w:val="18"/>
        </w:numPr>
        <w:jc w:val="both"/>
        <w:rPr>
          <w:rFonts w:asciiTheme="majorHAnsi" w:hAnsiTheme="majorHAnsi" w:cs="Comic Sans MS"/>
        </w:rPr>
      </w:pPr>
      <w:r w:rsidRPr="00D010CF">
        <w:rPr>
          <w:rFonts w:asciiTheme="majorHAnsi" w:hAnsiTheme="majorHAnsi" w:cs="Comic Sans MS"/>
        </w:rPr>
        <w:t>Poznanie cech charakterystycznych Podlasia</w:t>
      </w:r>
    </w:p>
    <w:p w:rsidR="00372730" w:rsidRDefault="00372730" w:rsidP="00372730">
      <w:pPr>
        <w:pStyle w:val="Akapitzlist"/>
        <w:ind w:left="1785" w:right="666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1C6FA0" w:rsidRDefault="001C6FA0" w:rsidP="00372730">
      <w:p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AD542A" w:rsidRPr="00372730" w:rsidRDefault="00AD542A" w:rsidP="00372730">
      <w:pPr>
        <w:ind w:right="666"/>
        <w:contextualSpacing/>
        <w:rPr>
          <w:rFonts w:asciiTheme="majorHAnsi" w:hAnsiTheme="majorHAnsi" w:cstheme="minorHAnsi"/>
          <w:i/>
          <w:sz w:val="26"/>
          <w:szCs w:val="26"/>
        </w:rPr>
      </w:pPr>
    </w:p>
    <w:p w:rsidR="001C6FA0" w:rsidRDefault="00D010CF" w:rsidP="001C6FA0">
      <w:pPr>
        <w:pStyle w:val="Akapitzlist"/>
        <w:numPr>
          <w:ilvl w:val="0"/>
          <w:numId w:val="3"/>
        </w:numPr>
        <w:ind w:left="1134" w:hanging="141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  <w:r w:rsidRPr="00D010CF"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 xml:space="preserve">JA I PRZYRODA – WIELKA PRZYGODA! </w:t>
      </w: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LATO CZEKA!</w:t>
      </w:r>
    </w:p>
    <w:p w:rsidR="00246390" w:rsidRPr="00D010CF" w:rsidRDefault="00246390" w:rsidP="00246390">
      <w:pPr>
        <w:pStyle w:val="Akapitzlist"/>
        <w:ind w:left="1134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D010CF" w:rsidRPr="00D010CF" w:rsidRDefault="00246390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>
        <w:rPr>
          <w:rFonts w:asciiTheme="majorHAnsi" w:hAnsiTheme="majorHAnsi"/>
          <w:i/>
          <w:noProof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-615950</wp:posOffset>
            </wp:positionH>
            <wp:positionV relativeFrom="paragraph">
              <wp:posOffset>161925</wp:posOffset>
            </wp:positionV>
            <wp:extent cx="1428115" cy="1426210"/>
            <wp:effectExtent l="19050" t="0" r="635" b="0"/>
            <wp:wrapNone/>
            <wp:docPr id="8" name="Obraz 5" descr="Płaskie Lato Ilustracja | Darmowy W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łaskie Lato Ilustracja | Darmowy Wektor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115" cy="142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10CF" w:rsidRPr="00D010CF">
        <w:rPr>
          <w:rFonts w:asciiTheme="majorHAnsi" w:hAnsiTheme="majorHAnsi"/>
          <w:i/>
        </w:rPr>
        <w:t xml:space="preserve">utrwalenie kolejności miesięcy oraz pór roku; </w:t>
      </w:r>
    </w:p>
    <w:p w:rsidR="00D010CF" w:rsidRPr="00D010CF" w:rsidRDefault="00D010CF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 xml:space="preserve">doskonalenie umiejętności uważnego słuchania; </w:t>
      </w:r>
    </w:p>
    <w:p w:rsidR="00D010CF" w:rsidRPr="00D010CF" w:rsidRDefault="00D010CF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>poszerzanie informacji na temat burzy i bezpiecznych zachowań w jej trakcie;</w:t>
      </w:r>
    </w:p>
    <w:p w:rsidR="00D010CF" w:rsidRPr="00D010CF" w:rsidRDefault="00D010CF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 xml:space="preserve">poszerzanie wiedzy na temat zjawisk atmosferycznych (tęcza); </w:t>
      </w:r>
    </w:p>
    <w:p w:rsidR="00D010CF" w:rsidRPr="00D010CF" w:rsidRDefault="00D010CF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 xml:space="preserve">doskonalenie umiejętności klasyfikacji; </w:t>
      </w:r>
    </w:p>
    <w:p w:rsidR="00D010CF" w:rsidRPr="00D010CF" w:rsidRDefault="00D010CF" w:rsidP="00D010CF">
      <w:pPr>
        <w:pStyle w:val="Akapitzlist"/>
        <w:numPr>
          <w:ilvl w:val="0"/>
          <w:numId w:val="20"/>
        </w:numPr>
        <w:ind w:left="1843" w:hanging="425"/>
        <w:jc w:val="both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 xml:space="preserve">poszerzanie słownika o nazwy letnich kwiatów i doskonalenie umiejętności rozróżniania ich na zdjęciach; </w:t>
      </w:r>
    </w:p>
    <w:p w:rsidR="00D010CF" w:rsidRPr="00D010CF" w:rsidRDefault="00D010CF" w:rsidP="00246390">
      <w:pPr>
        <w:pStyle w:val="Akapitzlist"/>
        <w:numPr>
          <w:ilvl w:val="0"/>
          <w:numId w:val="20"/>
        </w:numPr>
        <w:ind w:left="1843" w:hanging="425"/>
        <w:rPr>
          <w:rFonts w:asciiTheme="majorHAnsi" w:hAnsiTheme="majorHAnsi"/>
          <w:i/>
        </w:rPr>
      </w:pPr>
      <w:r w:rsidRPr="00D010CF">
        <w:rPr>
          <w:rFonts w:asciiTheme="majorHAnsi" w:hAnsiTheme="majorHAnsi"/>
          <w:i/>
        </w:rPr>
        <w:t xml:space="preserve">poszerzanie słownika o nazwy owadów występujących na łące; </w:t>
      </w:r>
    </w:p>
    <w:p w:rsidR="00AA3613" w:rsidRPr="00372730" w:rsidRDefault="00AA3613" w:rsidP="00AA3613">
      <w:pPr>
        <w:pStyle w:val="Akapitzlist"/>
        <w:ind w:left="1843"/>
        <w:contextualSpacing/>
        <w:rPr>
          <w:rFonts w:asciiTheme="majorHAnsi" w:hAnsiTheme="majorHAnsi"/>
          <w:b/>
          <w:i/>
          <w:sz w:val="28"/>
          <w:szCs w:val="28"/>
        </w:rPr>
      </w:pPr>
    </w:p>
    <w:p w:rsidR="001C6FA0" w:rsidRDefault="001C6FA0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EF0ED3" w:rsidRDefault="00EF0ED3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EF0ED3" w:rsidRDefault="00EF0ED3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EF0ED3" w:rsidRDefault="00EF0ED3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EF0ED3" w:rsidRPr="006B4556" w:rsidRDefault="00EF0ED3" w:rsidP="001C6FA0">
      <w:pPr>
        <w:pStyle w:val="Akapitzlist"/>
        <w:ind w:left="1418"/>
        <w:rPr>
          <w:rFonts w:asciiTheme="majorHAnsi" w:hAnsiTheme="majorHAnsi" w:cs="Comic Sans MS"/>
          <w:bCs/>
          <w:i/>
          <w:sz w:val="26"/>
          <w:szCs w:val="26"/>
        </w:rPr>
      </w:pPr>
    </w:p>
    <w:p w:rsidR="001233FB" w:rsidRDefault="001233FB" w:rsidP="003F57D0">
      <w:pPr>
        <w:pStyle w:val="Akapitzlist"/>
        <w:numPr>
          <w:ilvl w:val="0"/>
          <w:numId w:val="3"/>
        </w:numP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lastRenderedPageBreak/>
        <w:t>W PODRÓŻ WYRUSZAMY</w:t>
      </w:r>
    </w:p>
    <w:p w:rsidR="001233FB" w:rsidRDefault="001233FB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1233FB" w:rsidRPr="00873885" w:rsidRDefault="001233FB" w:rsidP="001233FB">
      <w:pPr>
        <w:pStyle w:val="Akapitzlist"/>
        <w:numPr>
          <w:ilvl w:val="0"/>
          <w:numId w:val="22"/>
        </w:numPr>
        <w:jc w:val="both"/>
        <w:rPr>
          <w:rFonts w:asciiTheme="majorHAnsi" w:hAnsiTheme="majorHAnsi" w:cs="Comic Sans MS"/>
          <w:bCs/>
          <w:i/>
        </w:rPr>
      </w:pPr>
      <w:r w:rsidRPr="00873885">
        <w:rPr>
          <w:rFonts w:asciiTheme="majorHAnsi" w:hAnsiTheme="majorHAnsi" w:cs="Comic Sans MS"/>
          <w:bCs/>
          <w:i/>
        </w:rPr>
        <w:t>Wzbogacanie czynnego słownictwa o nazwy środków lokomocji</w:t>
      </w:r>
    </w:p>
    <w:p w:rsidR="001233FB" w:rsidRPr="00873885" w:rsidRDefault="00EF0ED3" w:rsidP="001233FB">
      <w:pPr>
        <w:pStyle w:val="Akapitzlist"/>
        <w:numPr>
          <w:ilvl w:val="0"/>
          <w:numId w:val="22"/>
        </w:numPr>
        <w:jc w:val="both"/>
        <w:rPr>
          <w:rFonts w:asciiTheme="majorHAnsi" w:hAnsiTheme="majorHAnsi" w:cs="Comic Sans MS"/>
          <w:bCs/>
          <w:i/>
        </w:rPr>
      </w:pPr>
      <w:r>
        <w:rPr>
          <w:rFonts w:asciiTheme="majorHAnsi" w:hAnsiTheme="majorHAnsi" w:cs="Comic Sans MS"/>
          <w:bCs/>
          <w:i/>
          <w:noProof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-615645</wp:posOffset>
            </wp:positionH>
            <wp:positionV relativeFrom="paragraph">
              <wp:posOffset>111354</wp:posOffset>
            </wp:positionV>
            <wp:extent cx="2317369" cy="1353312"/>
            <wp:effectExtent l="19050" t="0" r="6731" b="0"/>
            <wp:wrapNone/>
            <wp:docPr id="13" name="Obraz 11" descr="Obrazy: Podroz | Darmowe wektory, zdjęcia stockowe i 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brazy: Podroz | Darmowe wektory, zdjęcia stockowe i PS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369" cy="1353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33FB" w:rsidRPr="00873885">
        <w:rPr>
          <w:rFonts w:asciiTheme="majorHAnsi" w:hAnsiTheme="majorHAnsi" w:cs="Comic Sans MS"/>
          <w:bCs/>
          <w:i/>
        </w:rPr>
        <w:t>Rozpoznawanie i nazywanie pojazdów lądowych, powietrznych i wodnych</w:t>
      </w:r>
    </w:p>
    <w:p w:rsidR="001233FB" w:rsidRPr="00873885" w:rsidRDefault="001233FB" w:rsidP="001233FB">
      <w:pPr>
        <w:pStyle w:val="Akapitzlist"/>
        <w:numPr>
          <w:ilvl w:val="0"/>
          <w:numId w:val="22"/>
        </w:numPr>
        <w:jc w:val="both"/>
        <w:rPr>
          <w:rFonts w:asciiTheme="majorHAnsi" w:hAnsiTheme="majorHAnsi" w:cs="Comic Sans MS"/>
          <w:bCs/>
          <w:i/>
        </w:rPr>
      </w:pPr>
      <w:r w:rsidRPr="00873885">
        <w:rPr>
          <w:rFonts w:asciiTheme="majorHAnsi" w:hAnsiTheme="majorHAnsi" w:cs="Comic Sans MS"/>
          <w:bCs/>
          <w:i/>
        </w:rPr>
        <w:t>Kształtowanie prawidłowej postawy ciała</w:t>
      </w:r>
    </w:p>
    <w:p w:rsidR="001233FB" w:rsidRPr="00873885" w:rsidRDefault="001233FB" w:rsidP="00EF0ED3">
      <w:pPr>
        <w:pStyle w:val="Akapitzlist"/>
        <w:numPr>
          <w:ilvl w:val="0"/>
          <w:numId w:val="22"/>
        </w:numPr>
        <w:rPr>
          <w:rFonts w:asciiTheme="majorHAnsi" w:hAnsiTheme="majorHAnsi" w:cs="Comic Sans MS"/>
          <w:bCs/>
          <w:i/>
        </w:rPr>
      </w:pPr>
      <w:r w:rsidRPr="00873885">
        <w:rPr>
          <w:rFonts w:asciiTheme="majorHAnsi" w:hAnsiTheme="majorHAnsi" w:cs="Comic Sans MS"/>
          <w:bCs/>
          <w:i/>
        </w:rPr>
        <w:t>Rozwijanie poczucia rytmu i ruchowej interpretacji piosenki</w:t>
      </w:r>
    </w:p>
    <w:p w:rsidR="001233FB" w:rsidRDefault="001233FB" w:rsidP="001233FB">
      <w:pPr>
        <w:pStyle w:val="Akapitzlist"/>
        <w:numPr>
          <w:ilvl w:val="0"/>
          <w:numId w:val="22"/>
        </w:numPr>
        <w:jc w:val="both"/>
        <w:rPr>
          <w:rFonts w:asciiTheme="majorHAnsi" w:hAnsiTheme="majorHAnsi" w:cs="Comic Sans MS"/>
          <w:bCs/>
          <w:i/>
        </w:rPr>
      </w:pPr>
      <w:r w:rsidRPr="00873885">
        <w:rPr>
          <w:rFonts w:asciiTheme="majorHAnsi" w:hAnsiTheme="majorHAnsi" w:cs="Comic Sans MS"/>
          <w:bCs/>
          <w:i/>
        </w:rPr>
        <w:t>Doskonalenie umiejętności klasyfikowania wg dwóch cech</w:t>
      </w:r>
    </w:p>
    <w:p w:rsidR="001233FB" w:rsidRDefault="001233FB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EF0ED3" w:rsidRDefault="00EF0ED3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EF0ED3" w:rsidRDefault="00EF0ED3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417AD7" w:rsidRDefault="001233FB" w:rsidP="003F57D0">
      <w:pPr>
        <w:pStyle w:val="Akapitzlist"/>
        <w:numPr>
          <w:ilvl w:val="0"/>
          <w:numId w:val="3"/>
        </w:numP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  <w:r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  <w:t>JA I PRZYRODA – WIELKA PRZYGODA! WAKACYJNE PLANY!</w:t>
      </w:r>
    </w:p>
    <w:p w:rsidR="001233FB" w:rsidRDefault="001233FB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1233FB" w:rsidRPr="001233FB" w:rsidRDefault="001233FB" w:rsidP="001233FB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ajorHAnsi" w:hAnsiTheme="majorHAnsi" w:cs="Comic Sans MS"/>
          <w:i/>
        </w:rPr>
      </w:pPr>
      <w:r w:rsidRPr="001233FB">
        <w:rPr>
          <w:rFonts w:asciiTheme="majorHAnsi" w:hAnsiTheme="majorHAnsi" w:cs="Comic Sans MS"/>
          <w:i/>
        </w:rPr>
        <w:t>doskonalenie umiejętności klasyfikowania;</w:t>
      </w:r>
    </w:p>
    <w:p w:rsidR="001233FB" w:rsidRPr="001233FB" w:rsidRDefault="001233FB" w:rsidP="001233FB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ajorHAnsi" w:hAnsiTheme="majorHAnsi" w:cs="Comic Sans MS"/>
          <w:i/>
        </w:rPr>
      </w:pPr>
      <w:r w:rsidRPr="001233FB">
        <w:rPr>
          <w:rFonts w:asciiTheme="majorHAnsi" w:hAnsiTheme="majorHAnsi" w:cs="Comic Sans MS"/>
          <w:i/>
        </w:rPr>
        <w:t xml:space="preserve">doskonalenie słuchu fonemowego; </w:t>
      </w:r>
    </w:p>
    <w:p w:rsidR="001233FB" w:rsidRPr="001233FB" w:rsidRDefault="001233FB" w:rsidP="001233FB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ajorHAnsi" w:hAnsiTheme="majorHAnsi" w:cs="Comic Sans MS"/>
          <w:i/>
        </w:rPr>
      </w:pPr>
      <w:r w:rsidRPr="001233FB">
        <w:rPr>
          <w:rFonts w:asciiTheme="majorHAnsi" w:hAnsiTheme="majorHAnsi" w:cs="Comic Sans MS"/>
          <w:i/>
        </w:rPr>
        <w:t>doskonalenie umiejętności przeliczania i porównywania liczb;</w:t>
      </w:r>
    </w:p>
    <w:p w:rsidR="001233FB" w:rsidRPr="001233FB" w:rsidRDefault="001233FB" w:rsidP="001233FB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ajorHAnsi" w:hAnsiTheme="majorHAnsi" w:cs="Comic Sans MS"/>
          <w:i/>
        </w:rPr>
      </w:pPr>
      <w:r w:rsidRPr="001233FB">
        <w:rPr>
          <w:rFonts w:asciiTheme="majorHAnsi" w:hAnsiTheme="majorHAnsi" w:cs="Comic Sans MS"/>
          <w:i/>
        </w:rPr>
        <w:t xml:space="preserve">doskonalenie umiejętności porównywania obiektów; </w:t>
      </w:r>
    </w:p>
    <w:p w:rsidR="001233FB" w:rsidRPr="001233FB" w:rsidRDefault="00EF0ED3" w:rsidP="001233FB">
      <w:pPr>
        <w:pStyle w:val="Akapitzlist"/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Theme="majorHAnsi" w:hAnsiTheme="majorHAnsi" w:cs="Comic Sans MS"/>
          <w:i/>
        </w:rPr>
      </w:pPr>
      <w:r>
        <w:rPr>
          <w:rFonts w:asciiTheme="majorHAnsi" w:hAnsiTheme="majorHAnsi" w:cs="Comic Sans MS"/>
          <w:i/>
          <w:noProof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4146550</wp:posOffset>
            </wp:positionH>
            <wp:positionV relativeFrom="paragraph">
              <wp:posOffset>20320</wp:posOffset>
            </wp:positionV>
            <wp:extent cx="2233930" cy="1675130"/>
            <wp:effectExtent l="19050" t="0" r="0" b="0"/>
            <wp:wrapNone/>
            <wp:docPr id="15" name="Obraz 14" descr="Bezpieczne wakacje - Szkoła Podstawowa im. Marii Konopnickiej w Przystaj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zpieczne wakacje - Szkoła Podstawowa im. Marii Konopnickiej w Przystajni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167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33FB" w:rsidRPr="001233FB">
        <w:rPr>
          <w:rFonts w:asciiTheme="majorHAnsi" w:hAnsiTheme="majorHAnsi" w:cs="Comic Sans MS"/>
          <w:i/>
        </w:rPr>
        <w:t>doskonalenie motoryki małej;</w:t>
      </w:r>
    </w:p>
    <w:p w:rsidR="001233FB" w:rsidRDefault="001233FB" w:rsidP="001233FB">
      <w:pPr>
        <w:pStyle w:val="Akapitzlist"/>
        <w:ind w:left="1800"/>
        <w:rPr>
          <w:rFonts w:asciiTheme="majorHAnsi" w:hAnsiTheme="majorHAnsi" w:cs="Comic Sans MS"/>
          <w:b/>
          <w:bCs/>
          <w:i/>
          <w:color w:val="00B050"/>
          <w:sz w:val="26"/>
          <w:szCs w:val="26"/>
        </w:rPr>
      </w:pPr>
    </w:p>
    <w:p w:rsidR="001C6FA0" w:rsidRPr="001C6FA0" w:rsidRDefault="001C6FA0" w:rsidP="00372730"/>
    <w:p w:rsidR="001233FB" w:rsidRDefault="001233FB" w:rsidP="001233FB">
      <w:pPr>
        <w:jc w:val="both"/>
        <w:rPr>
          <w:rFonts w:asciiTheme="majorHAnsi" w:hAnsiTheme="majorHAnsi" w:cs="Comic Sans MS"/>
          <w:bCs/>
          <w:i/>
        </w:rPr>
      </w:pPr>
    </w:p>
    <w:p w:rsidR="00C00A6E" w:rsidRPr="009E6E19" w:rsidRDefault="00C00A6E" w:rsidP="009E6E19">
      <w:pPr>
        <w:rPr>
          <w:b/>
          <w:bCs/>
          <w:color w:val="00B050"/>
        </w:rPr>
      </w:pPr>
    </w:p>
    <w:p w:rsidR="00C00A6E" w:rsidRDefault="00C00A6E" w:rsidP="00C00A6E">
      <w:pPr>
        <w:pStyle w:val="Akapitzlist"/>
        <w:ind w:left="1440"/>
        <w:rPr>
          <w:b/>
          <w:bCs/>
          <w:color w:val="00B050"/>
        </w:rPr>
      </w:pPr>
    </w:p>
    <w:p w:rsidR="000B47B6" w:rsidRDefault="000B47B6" w:rsidP="00C00A6E">
      <w:pPr>
        <w:pStyle w:val="Akapitzlist"/>
        <w:ind w:left="1440"/>
        <w:rPr>
          <w:b/>
          <w:bCs/>
          <w:color w:val="00B050"/>
        </w:rPr>
      </w:pPr>
    </w:p>
    <w:p w:rsidR="000B47B6" w:rsidRDefault="000B47B6" w:rsidP="00C00A6E">
      <w:pPr>
        <w:pStyle w:val="Akapitzlist"/>
        <w:ind w:left="1440"/>
        <w:rPr>
          <w:b/>
          <w:bCs/>
          <w:color w:val="00B050"/>
        </w:rPr>
      </w:pPr>
    </w:p>
    <w:p w:rsidR="000B47B6" w:rsidRDefault="000B47B6" w:rsidP="00C00A6E">
      <w:pPr>
        <w:pStyle w:val="Akapitzlist"/>
        <w:ind w:left="1440"/>
        <w:rPr>
          <w:b/>
          <w:bCs/>
          <w:color w:val="00B050"/>
        </w:rPr>
      </w:pPr>
    </w:p>
    <w:p w:rsidR="000B47B6" w:rsidRDefault="000B47B6" w:rsidP="00C00A6E">
      <w:pPr>
        <w:pStyle w:val="Akapitzlist"/>
        <w:ind w:left="1440"/>
        <w:rPr>
          <w:b/>
          <w:bCs/>
          <w:color w:val="00B050"/>
        </w:rPr>
      </w:pPr>
    </w:p>
    <w:p w:rsidR="00371FB3" w:rsidRPr="004A30CC" w:rsidRDefault="00372730" w:rsidP="00C00A6E">
      <w:pPr>
        <w:pStyle w:val="Akapitzlist"/>
        <w:ind w:left="1440"/>
      </w:pPr>
      <w:r>
        <w:rPr>
          <w:b/>
          <w:bCs/>
          <w:color w:val="00B050"/>
        </w:rPr>
        <w:t>Piosenka</w:t>
      </w:r>
      <w:r w:rsidR="005C6E90" w:rsidRPr="005C6E90">
        <w:rPr>
          <w:b/>
          <w:bCs/>
          <w:color w:val="00B050"/>
        </w:rPr>
        <w:t>, którą nasze dzieci śpiewają</w:t>
      </w:r>
      <w:r w:rsidR="005C6E90" w:rsidRPr="005C6E90">
        <w:rPr>
          <w:color w:val="00B050"/>
          <w:u w:val="dash"/>
        </w:rPr>
        <w:t>:</w:t>
      </w:r>
      <w:r w:rsidR="005C6E90" w:rsidRPr="007C3508">
        <w:t xml:space="preserve"> </w:t>
      </w:r>
      <w:r w:rsidR="004F3864">
        <w:rPr>
          <w:noProof/>
        </w:rPr>
        <w:drawing>
          <wp:inline distT="0" distB="0" distL="0" distR="0">
            <wp:extent cx="523875" cy="523875"/>
            <wp:effectExtent l="0" t="0" r="0" b="0"/>
            <wp:docPr id="12" name="Obraz 22" descr="Audio_and_Video_01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2" descr="Audio_and_Video_010[1]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B3" w:rsidRPr="00611644" w:rsidRDefault="00B80FB3" w:rsidP="00B80FB3">
      <w:pPr>
        <w:rPr>
          <w:color w:val="FF0000"/>
          <w:sz w:val="32"/>
          <w:szCs w:val="32"/>
        </w:rPr>
      </w:pPr>
    </w:p>
    <w:p w:rsidR="009E6E19" w:rsidRDefault="009E6E19" w:rsidP="009E6E19">
      <w:pPr>
        <w:pStyle w:val="Akapitzlist"/>
        <w:numPr>
          <w:ilvl w:val="0"/>
          <w:numId w:val="25"/>
        </w:numPr>
        <w:autoSpaceDE w:val="0"/>
        <w:autoSpaceDN w:val="0"/>
        <w:adjustRightInd w:val="0"/>
        <w:jc w:val="both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Kiedy ma się kilka lat, 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jc w:val="both"/>
        <w:rPr>
          <w:rFonts w:ascii="Comic Sans MS" w:hAnsi="Comic Sans MS" w:cs="Comic Sans MS"/>
          <w:i/>
          <w:color w:val="0070C0"/>
        </w:rPr>
      </w:pPr>
      <w:r w:rsidRPr="00BB5DBD">
        <w:rPr>
          <w:rFonts w:ascii="Comic Sans MS" w:hAnsi="Comic Sans MS" w:cs="Comic Sans MS"/>
          <w:i/>
          <w:color w:val="0070C0"/>
        </w:rPr>
        <w:t>to ciekawi cały świat.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jc w:val="both"/>
        <w:rPr>
          <w:rFonts w:ascii="Comic Sans MS" w:hAnsi="Comic Sans MS" w:cs="Comic Sans MS"/>
          <w:i/>
          <w:color w:val="0070C0"/>
        </w:rPr>
      </w:pPr>
      <w:r w:rsidRPr="00BB5DBD">
        <w:rPr>
          <w:rFonts w:ascii="Comic Sans MS" w:hAnsi="Comic Sans MS" w:cs="Comic Sans MS"/>
          <w:i/>
          <w:color w:val="0070C0"/>
        </w:rPr>
        <w:t>Wyprawy kuszą cię,</w:t>
      </w:r>
    </w:p>
    <w:p w:rsidR="009E6E19" w:rsidRPr="00BB5DBD" w:rsidRDefault="009E6E19" w:rsidP="009E6E19">
      <w:pPr>
        <w:pStyle w:val="Akapitzlist"/>
        <w:autoSpaceDE w:val="0"/>
        <w:autoSpaceDN w:val="0"/>
        <w:adjustRightInd w:val="0"/>
        <w:ind w:left="1788"/>
        <w:jc w:val="both"/>
        <w:rPr>
          <w:rFonts w:ascii="Comic Sans MS" w:hAnsi="Comic Sans MS" w:cs="Comic Sans MS"/>
          <w:i/>
          <w:color w:val="0070C0"/>
        </w:rPr>
      </w:pPr>
      <w:r w:rsidRPr="00BB5DBD">
        <w:rPr>
          <w:rFonts w:ascii="Comic Sans MS" w:hAnsi="Comic Sans MS" w:cs="Comic Sans MS"/>
          <w:i/>
          <w:color w:val="0070C0"/>
        </w:rPr>
        <w:t>Lecz musisz wiedzieć, że…..</w:t>
      </w:r>
    </w:p>
    <w:p w:rsidR="009E6E19" w:rsidRDefault="00DB417D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noProof/>
          <w:color w:val="0070C0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137795</wp:posOffset>
            </wp:positionH>
            <wp:positionV relativeFrom="paragraph">
              <wp:posOffset>193675</wp:posOffset>
            </wp:positionV>
            <wp:extent cx="1436370" cy="1433195"/>
            <wp:effectExtent l="19050" t="0" r="0" b="0"/>
            <wp:wrapNone/>
            <wp:docPr id="4" name="Obraz 2" descr="Projektowanie elementów wektor moda Podróże Obra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jektowanie elementów wektor moda Podróże Obrazek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36370" cy="143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6E19">
        <w:rPr>
          <w:rFonts w:ascii="Comic Sans MS" w:hAnsi="Comic Sans MS" w:cs="Comic Sans MS"/>
          <w:i/>
          <w:color w:val="0070C0"/>
        </w:rPr>
        <w:t>Ref. Wspaniałe podróże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te małe i duże,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wycieczki w nieznane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 i skarbów odkrywanie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  to świetny plan na lato, 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     lecz tylko z mamą, z tatą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      podziwiaj w koło wszystko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    i trzymaj się ich blisko.</w:t>
      </w:r>
    </w:p>
    <w:p w:rsidR="009E6E19" w:rsidRDefault="009E6E19" w:rsidP="009E6E19">
      <w:pPr>
        <w:pStyle w:val="Akapitzlist"/>
        <w:numPr>
          <w:ilvl w:val="0"/>
          <w:numId w:val="25"/>
        </w:numPr>
        <w:autoSpaceDE w:val="0"/>
        <w:autoSpaceDN w:val="0"/>
        <w:adjustRightInd w:val="0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Już wakacji nadszedł czas,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Bo to słońce woła nas!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Wyruszyć w drogę chcesz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I pewnie o tym wiesz…….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Ref. Wspaniałe podróże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     te małe i duże, …….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jc w:val="center"/>
        <w:rPr>
          <w:rFonts w:ascii="Comic Sans MS" w:hAnsi="Comic Sans MS" w:cs="Comic Sans MS"/>
          <w:i/>
          <w:color w:val="0070C0"/>
        </w:rPr>
      </w:pPr>
    </w:p>
    <w:p w:rsidR="009E6E19" w:rsidRDefault="009E6E19" w:rsidP="009E6E19">
      <w:pPr>
        <w:pStyle w:val="Akapitzlist"/>
        <w:numPr>
          <w:ilvl w:val="0"/>
          <w:numId w:val="25"/>
        </w:numPr>
        <w:autoSpaceDE w:val="0"/>
        <w:autoSpaceDN w:val="0"/>
        <w:adjustRightInd w:val="0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lastRenderedPageBreak/>
        <w:t>Czy odwiedzasz obcy ląd,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czy też las kilometr stąd,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przygody poczuj smak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i śpiewaj z nami tak: </w:t>
      </w:r>
    </w:p>
    <w:p w:rsidR="009E6E19" w:rsidRPr="007A78C3" w:rsidRDefault="009E6E19" w:rsidP="009E6E19">
      <w:pPr>
        <w:pStyle w:val="Akapitzlist"/>
        <w:autoSpaceDE w:val="0"/>
        <w:autoSpaceDN w:val="0"/>
        <w:adjustRightInd w:val="0"/>
        <w:ind w:left="1788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 xml:space="preserve"> </w:t>
      </w:r>
    </w:p>
    <w:p w:rsidR="009E6E19" w:rsidRDefault="009E6E19" w:rsidP="009E6E19">
      <w:pPr>
        <w:pStyle w:val="Akapitzlist"/>
        <w:autoSpaceDE w:val="0"/>
        <w:autoSpaceDN w:val="0"/>
        <w:adjustRightInd w:val="0"/>
        <w:ind w:left="1068"/>
        <w:jc w:val="center"/>
        <w:rPr>
          <w:rFonts w:ascii="Comic Sans MS" w:hAnsi="Comic Sans MS" w:cs="Comic Sans MS"/>
          <w:i/>
          <w:color w:val="0070C0"/>
        </w:rPr>
      </w:pPr>
      <w:r>
        <w:rPr>
          <w:rFonts w:ascii="Comic Sans MS" w:hAnsi="Comic Sans MS" w:cs="Comic Sans MS"/>
          <w:i/>
          <w:color w:val="0070C0"/>
        </w:rPr>
        <w:t>Ref. Wspaniałe podróże</w:t>
      </w:r>
    </w:p>
    <w:p w:rsidR="00E53E1A" w:rsidRPr="003F57D0" w:rsidRDefault="009E6E19" w:rsidP="009E6E19">
      <w:pPr>
        <w:jc w:val="center"/>
        <w:rPr>
          <w:bCs/>
          <w:i/>
          <w:color w:val="FF0000"/>
          <w:sz w:val="26"/>
          <w:szCs w:val="26"/>
        </w:rPr>
      </w:pPr>
      <w:r>
        <w:rPr>
          <w:rFonts w:ascii="Comic Sans MS" w:hAnsi="Comic Sans MS" w:cs="Comic Sans MS"/>
          <w:i/>
          <w:color w:val="0070C0"/>
        </w:rPr>
        <w:t xml:space="preserve">      te małe i duże, …….</w:t>
      </w:r>
      <w:r w:rsidR="00EF1E56" w:rsidRPr="00611644">
        <w:rPr>
          <w:rFonts w:ascii="Comic Sans MS" w:hAnsi="Comic Sans MS" w:cs="Comic Sans MS"/>
          <w:b/>
          <w:i/>
          <w:iCs/>
          <w:smallCaps/>
          <w:color w:val="FF0000"/>
          <w:sz w:val="32"/>
          <w:szCs w:val="32"/>
        </w:rPr>
        <w:t xml:space="preserve"> </w:t>
      </w:r>
    </w:p>
    <w:p w:rsidR="00CA50EC" w:rsidRPr="003F57D0" w:rsidRDefault="00CA50EC" w:rsidP="00E53E1A">
      <w:pPr>
        <w:ind w:left="360"/>
        <w:rPr>
          <w:bCs/>
          <w:i/>
          <w:color w:val="FF0000"/>
          <w:sz w:val="26"/>
          <w:szCs w:val="26"/>
        </w:rPr>
      </w:pPr>
    </w:p>
    <w:p w:rsidR="00BF66DA" w:rsidRPr="003F57D0" w:rsidRDefault="00BF66DA" w:rsidP="00CA50EC">
      <w:pPr>
        <w:ind w:left="360"/>
        <w:rPr>
          <w:bCs/>
          <w:i/>
          <w:color w:val="FF0000"/>
          <w:sz w:val="26"/>
          <w:szCs w:val="26"/>
        </w:rPr>
      </w:pPr>
    </w:p>
    <w:p w:rsidR="00611644" w:rsidRDefault="00611644" w:rsidP="005C6E90">
      <w:pPr>
        <w:pStyle w:val="Nagwek3"/>
        <w:jc w:val="left"/>
        <w:rPr>
          <w:b/>
          <w:bCs/>
          <w:color w:val="00B050"/>
          <w:u w:val="dash"/>
        </w:rPr>
      </w:pPr>
    </w:p>
    <w:p w:rsidR="00A35909" w:rsidRPr="005B3F97" w:rsidRDefault="006B4556" w:rsidP="005C6E90">
      <w:pPr>
        <w:pStyle w:val="Nagwek3"/>
        <w:jc w:val="left"/>
        <w:rPr>
          <w:b/>
          <w:bCs/>
          <w:color w:val="00B050"/>
          <w:u w:val="none"/>
        </w:rPr>
      </w:pPr>
      <w:r w:rsidRPr="006B4556">
        <w:rPr>
          <w:b/>
          <w:bCs/>
          <w:color w:val="00B050"/>
          <w:u w:val="none"/>
        </w:rPr>
        <w:t xml:space="preserve">  </w:t>
      </w:r>
      <w:r w:rsidR="00371FB3" w:rsidRPr="006B4556">
        <w:rPr>
          <w:b/>
          <w:bCs/>
          <w:color w:val="00B050"/>
          <w:u w:val="dash"/>
        </w:rPr>
        <w:t>Wiersz, którego nasze dzieci się uczą</w:t>
      </w:r>
      <w:r w:rsidR="005C6E90" w:rsidRPr="006B4556">
        <w:rPr>
          <w:b/>
          <w:bCs/>
          <w:color w:val="00B050"/>
          <w:u w:val="none"/>
        </w:rPr>
        <w:t>:</w:t>
      </w:r>
      <w:r w:rsidR="002540A7" w:rsidRPr="006B4556">
        <w:rPr>
          <w:b/>
          <w:bCs/>
          <w:color w:val="00B050"/>
          <w:u w:val="none"/>
        </w:rPr>
        <w:t xml:space="preserve"> </w:t>
      </w:r>
    </w:p>
    <w:p w:rsidR="002540A7" w:rsidRDefault="009A75F2" w:rsidP="00AD542A">
      <w:pPr>
        <w:spacing w:before="100" w:beforeAutospacing="1" w:after="100" w:afterAutospacing="1"/>
        <w:jc w:val="center"/>
        <w:rPr>
          <w:rFonts w:asciiTheme="majorHAnsi" w:hAnsiTheme="majorHAnsi"/>
          <w:i/>
          <w:color w:val="00B050"/>
          <w:sz w:val="26"/>
          <w:szCs w:val="26"/>
        </w:rPr>
      </w:pPr>
      <w:r>
        <w:rPr>
          <w:rFonts w:ascii="Comic Sans MS" w:hAnsi="Comic Sans MS"/>
          <w:b/>
          <w:bCs/>
          <w:noProof/>
          <w:color w:val="00B050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column">
              <wp:posOffset>-686435</wp:posOffset>
            </wp:positionH>
            <wp:positionV relativeFrom="paragraph">
              <wp:posOffset>46990</wp:posOffset>
            </wp:positionV>
            <wp:extent cx="2903855" cy="2611120"/>
            <wp:effectExtent l="0" t="0" r="0" b="0"/>
            <wp:wrapNone/>
            <wp:docPr id="16" name="Obraz 17" descr="Gratis obraz na Pixabay - Słonko, Słoneczko, Słońce, Żółte | Islamic  cartoon, Emoji images, Cute quotes for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ratis obraz na Pixabay - Słonko, Słoneczko, Słońce, Żółte | Islamic  cartoon, Emoji images, Cute quotes for life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855" cy="261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77C">
        <w:rPr>
          <w:rFonts w:ascii="Comic Sans MS" w:hAnsi="Comic Sans MS"/>
          <w:b/>
          <w:bCs/>
          <w:color w:val="00B050"/>
        </w:rPr>
        <w:t>„</w:t>
      </w:r>
      <w:r w:rsidR="00A5677C" w:rsidRPr="00ED3767">
        <w:rPr>
          <w:rFonts w:ascii="Comic Sans MS" w:hAnsi="Comic Sans MS"/>
          <w:b/>
          <w:bCs/>
          <w:color w:val="00B050"/>
        </w:rPr>
        <w:t>Jedziemy na wakacje</w:t>
      </w:r>
      <w:r w:rsidR="00A5677C">
        <w:rPr>
          <w:rFonts w:ascii="Comic Sans MS" w:hAnsi="Comic Sans MS"/>
          <w:b/>
          <w:bCs/>
          <w:color w:val="00B050"/>
        </w:rPr>
        <w:t>”</w:t>
      </w:r>
      <w:r w:rsidR="00A5677C" w:rsidRPr="00ED3767">
        <w:rPr>
          <w:rFonts w:ascii="Comic Sans MS" w:hAnsi="Comic Sans MS"/>
          <w:b/>
          <w:bCs/>
          <w:color w:val="00B050"/>
        </w:rPr>
        <w:t xml:space="preserve"> </w:t>
      </w:r>
      <w:r w:rsidR="00A5677C" w:rsidRPr="00ED3767">
        <w:rPr>
          <w:rFonts w:ascii="Comic Sans MS" w:hAnsi="Comic Sans MS"/>
          <w:color w:val="00B050"/>
        </w:rPr>
        <w:t xml:space="preserve">Cz. </w:t>
      </w:r>
      <w:proofErr w:type="spellStart"/>
      <w:r w:rsidR="00A5677C" w:rsidRPr="00ED3767">
        <w:rPr>
          <w:rFonts w:ascii="Comic Sans MS" w:hAnsi="Comic Sans MS"/>
          <w:color w:val="00B050"/>
        </w:rPr>
        <w:t>Janczarsk</w:t>
      </w:r>
      <w:r w:rsidR="00AD542A">
        <w:rPr>
          <w:rFonts w:ascii="Comic Sans MS" w:hAnsi="Comic Sans MS"/>
          <w:color w:val="00B050"/>
        </w:rPr>
        <w:t>I</w:t>
      </w:r>
      <w:proofErr w:type="spellEnd"/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Jedziemy na wakacje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do lasu, nad wodę.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Prosimy ciebie, słonko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o piękną pogodę.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Jedziemy na wakacje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nad morze, na plażę.</w:t>
      </w:r>
    </w:p>
    <w:p w:rsidR="00A5677C" w:rsidRPr="00AD542A" w:rsidRDefault="009A75F2" w:rsidP="00A5677C">
      <w:pPr>
        <w:pStyle w:val="HTML-adres"/>
        <w:jc w:val="center"/>
        <w:rPr>
          <w:rFonts w:asciiTheme="majorHAnsi" w:hAnsiTheme="majorHAnsi"/>
          <w:color w:val="00B050"/>
        </w:rPr>
      </w:pPr>
      <w:r>
        <w:rPr>
          <w:rFonts w:asciiTheme="majorHAnsi" w:hAnsiTheme="majorHAnsi"/>
          <w:i w:val="0"/>
          <w:iCs w:val="0"/>
          <w:noProof/>
          <w:color w:val="00B050"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3488055</wp:posOffset>
            </wp:positionH>
            <wp:positionV relativeFrom="paragraph">
              <wp:posOffset>3810</wp:posOffset>
            </wp:positionV>
            <wp:extent cx="2853055" cy="1960245"/>
            <wp:effectExtent l="19050" t="0" r="4445" b="0"/>
            <wp:wrapNone/>
            <wp:docPr id="20" name="Obraz 20" descr="łatwy Redaguje Krajobrazowe Góry Ilustracja Wektor - Ilustracja złożonej z  kolor, grafika: 108263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łatwy Redaguje Krajobrazowe Góry Ilustracja Wektor - Ilustracja złożonej z  kolor, grafika: 10826353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960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77C" w:rsidRPr="00AD542A">
        <w:rPr>
          <w:rFonts w:asciiTheme="majorHAnsi" w:hAnsiTheme="majorHAnsi"/>
          <w:i w:val="0"/>
          <w:iCs w:val="0"/>
          <w:color w:val="00B050"/>
        </w:rPr>
        <w:t>Kolorowe muszelki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przynieś, falo, w darze.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Jedziemy na wakacje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w te góry wysokie.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Nie chowajcie się, szczyty,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za mgłą, za obłokiem.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Jedziemy na wakacje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Na Mazury? Może!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Wyjrzyj z krzaków, prawdziwku,</w:t>
      </w:r>
    </w:p>
    <w:p w:rsidR="00A5677C" w:rsidRPr="00AD542A" w:rsidRDefault="00A5677C" w:rsidP="00A5677C">
      <w:pPr>
        <w:pStyle w:val="HTML-adres"/>
        <w:jc w:val="center"/>
        <w:rPr>
          <w:rFonts w:asciiTheme="majorHAnsi" w:hAnsiTheme="majorHAnsi"/>
          <w:color w:val="00B050"/>
        </w:rPr>
      </w:pPr>
      <w:r w:rsidRPr="00AD542A">
        <w:rPr>
          <w:rFonts w:asciiTheme="majorHAnsi" w:hAnsiTheme="majorHAnsi"/>
          <w:i w:val="0"/>
          <w:iCs w:val="0"/>
          <w:color w:val="00B050"/>
        </w:rPr>
        <w:t>czekaj na nas w borze!</w:t>
      </w:r>
    </w:p>
    <w:p w:rsidR="00AA3613" w:rsidRDefault="00AA3613" w:rsidP="00A5677C">
      <w:pPr>
        <w:jc w:val="center"/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p w:rsidR="00AA3613" w:rsidRDefault="00AD542A" w:rsidP="00AD542A">
      <w:pPr>
        <w:jc w:val="center"/>
        <w:rPr>
          <w:rFonts w:asciiTheme="majorHAnsi" w:hAnsiTheme="majorHAnsi"/>
          <w:i/>
          <w:color w:val="00B050"/>
          <w:sz w:val="26"/>
          <w:szCs w:val="26"/>
        </w:rPr>
      </w:pPr>
      <w:r w:rsidRPr="00AD542A">
        <w:rPr>
          <w:rFonts w:asciiTheme="majorHAnsi" w:hAnsiTheme="majorHAnsi"/>
          <w:i/>
          <w:noProof/>
          <w:color w:val="00B050"/>
          <w:sz w:val="26"/>
          <w:szCs w:val="26"/>
        </w:rPr>
        <w:drawing>
          <wp:inline distT="0" distB="0" distL="0" distR="0">
            <wp:extent cx="4160209" cy="3066644"/>
            <wp:effectExtent l="19050" t="0" r="0" b="0"/>
            <wp:docPr id="18" name="Obraz 17" descr="Aktualności Akadamia Przedszkolaka Tych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ktualności Akadamia Przedszkolaka Tychy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868" cy="306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613" w:rsidRPr="006B4556" w:rsidRDefault="00AA3613" w:rsidP="002540A7">
      <w:pPr>
        <w:rPr>
          <w:rFonts w:asciiTheme="majorHAnsi" w:hAnsiTheme="majorHAnsi"/>
          <w:i/>
          <w:color w:val="00B050"/>
          <w:sz w:val="26"/>
          <w:szCs w:val="26"/>
        </w:rPr>
      </w:pPr>
    </w:p>
    <w:sectPr w:rsidR="00AA3613" w:rsidRPr="006B4556" w:rsidSect="00372730">
      <w:pgSz w:w="11906" w:h="16838"/>
      <w:pgMar w:top="568" w:right="1417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20939"/>
    <w:multiLevelType w:val="hybridMultilevel"/>
    <w:tmpl w:val="949A61FE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022F6FBC"/>
    <w:multiLevelType w:val="hybridMultilevel"/>
    <w:tmpl w:val="C05C2A7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2983BD4"/>
    <w:multiLevelType w:val="hybridMultilevel"/>
    <w:tmpl w:val="D0CCB0F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0C6534F8"/>
    <w:multiLevelType w:val="hybridMultilevel"/>
    <w:tmpl w:val="A608EA2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26F65E9"/>
    <w:multiLevelType w:val="hybridMultilevel"/>
    <w:tmpl w:val="1D4077F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36E1F5B"/>
    <w:multiLevelType w:val="hybridMultilevel"/>
    <w:tmpl w:val="A4FCFA4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4181830"/>
    <w:multiLevelType w:val="hybridMultilevel"/>
    <w:tmpl w:val="B468B00C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>
    <w:nsid w:val="16265AD1"/>
    <w:multiLevelType w:val="hybridMultilevel"/>
    <w:tmpl w:val="BF7EC072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1FFF2F3E"/>
    <w:multiLevelType w:val="hybridMultilevel"/>
    <w:tmpl w:val="288E431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34450901"/>
    <w:multiLevelType w:val="hybridMultilevel"/>
    <w:tmpl w:val="EC88D1F6"/>
    <w:lvl w:ilvl="0" w:tplc="D1FEAA9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F6941"/>
    <w:multiLevelType w:val="hybridMultilevel"/>
    <w:tmpl w:val="5F6C28D6"/>
    <w:lvl w:ilvl="0" w:tplc="2E085EBA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86D73B9"/>
    <w:multiLevelType w:val="hybridMultilevel"/>
    <w:tmpl w:val="C570E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DB396E"/>
    <w:multiLevelType w:val="hybridMultilevel"/>
    <w:tmpl w:val="1562CAB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3">
    <w:nsid w:val="40584009"/>
    <w:multiLevelType w:val="hybridMultilevel"/>
    <w:tmpl w:val="A618580A"/>
    <w:lvl w:ilvl="0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>
    <w:nsid w:val="450B0264"/>
    <w:multiLevelType w:val="hybridMultilevel"/>
    <w:tmpl w:val="F0A0B22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47C46F4F"/>
    <w:multiLevelType w:val="hybridMultilevel"/>
    <w:tmpl w:val="0F766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F4796F"/>
    <w:multiLevelType w:val="hybridMultilevel"/>
    <w:tmpl w:val="C1E889C0"/>
    <w:lvl w:ilvl="0" w:tplc="0415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cs="Wingdings" w:hint="default"/>
      </w:rPr>
    </w:lvl>
  </w:abstractNum>
  <w:abstractNum w:abstractNumId="17">
    <w:nsid w:val="641F3F95"/>
    <w:multiLevelType w:val="hybridMultilevel"/>
    <w:tmpl w:val="D93445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4B95A61"/>
    <w:multiLevelType w:val="hybridMultilevel"/>
    <w:tmpl w:val="CC2C33FC"/>
    <w:lvl w:ilvl="0" w:tplc="B8C267E8">
      <w:start w:val="1"/>
      <w:numFmt w:val="upperRoman"/>
      <w:lvlText w:val="%1."/>
      <w:lvlJc w:val="left"/>
      <w:pPr>
        <w:ind w:left="178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71075E68"/>
    <w:multiLevelType w:val="hybridMultilevel"/>
    <w:tmpl w:val="FF16B78A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20">
    <w:nsid w:val="719668B4"/>
    <w:multiLevelType w:val="hybridMultilevel"/>
    <w:tmpl w:val="D5769FD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74372429"/>
    <w:multiLevelType w:val="hybridMultilevel"/>
    <w:tmpl w:val="8F14965A"/>
    <w:lvl w:ilvl="0" w:tplc="04150001">
      <w:start w:val="1"/>
      <w:numFmt w:val="bullet"/>
      <w:lvlText w:val=""/>
      <w:lvlJc w:val="left"/>
      <w:pPr>
        <w:ind w:left="20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7" w:hanging="360"/>
      </w:pPr>
      <w:rPr>
        <w:rFonts w:ascii="Wingdings" w:hAnsi="Wingdings" w:hint="default"/>
      </w:rPr>
    </w:lvl>
  </w:abstractNum>
  <w:abstractNum w:abstractNumId="22">
    <w:nsid w:val="76DE043A"/>
    <w:multiLevelType w:val="hybridMultilevel"/>
    <w:tmpl w:val="A7A27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B6534D"/>
    <w:multiLevelType w:val="hybridMultilevel"/>
    <w:tmpl w:val="6E261970"/>
    <w:lvl w:ilvl="0" w:tplc="04150001">
      <w:start w:val="1"/>
      <w:numFmt w:val="bullet"/>
      <w:lvlText w:val=""/>
      <w:lvlJc w:val="left"/>
      <w:pPr>
        <w:ind w:left="13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7" w:hanging="360"/>
      </w:pPr>
      <w:rPr>
        <w:rFonts w:ascii="Wingdings" w:hAnsi="Wingdings" w:hint="default"/>
      </w:rPr>
    </w:lvl>
  </w:abstractNum>
  <w:abstractNum w:abstractNumId="24">
    <w:nsid w:val="7FC75064"/>
    <w:multiLevelType w:val="hybridMultilevel"/>
    <w:tmpl w:val="A1A0F6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6"/>
  </w:num>
  <w:num w:numId="3">
    <w:abstractNumId w:val="10"/>
  </w:num>
  <w:num w:numId="4">
    <w:abstractNumId w:val="17"/>
  </w:num>
  <w:num w:numId="5">
    <w:abstractNumId w:val="1"/>
  </w:num>
  <w:num w:numId="6">
    <w:abstractNumId w:val="13"/>
  </w:num>
  <w:num w:numId="7">
    <w:abstractNumId w:val="9"/>
  </w:num>
  <w:num w:numId="8">
    <w:abstractNumId w:val="6"/>
  </w:num>
  <w:num w:numId="9">
    <w:abstractNumId w:val="22"/>
  </w:num>
  <w:num w:numId="10">
    <w:abstractNumId w:val="11"/>
  </w:num>
  <w:num w:numId="11">
    <w:abstractNumId w:val="15"/>
  </w:num>
  <w:num w:numId="12">
    <w:abstractNumId w:val="7"/>
  </w:num>
  <w:num w:numId="13">
    <w:abstractNumId w:val="24"/>
  </w:num>
  <w:num w:numId="14">
    <w:abstractNumId w:val="8"/>
  </w:num>
  <w:num w:numId="15">
    <w:abstractNumId w:val="3"/>
  </w:num>
  <w:num w:numId="16">
    <w:abstractNumId w:val="14"/>
  </w:num>
  <w:num w:numId="17">
    <w:abstractNumId w:val="4"/>
  </w:num>
  <w:num w:numId="18">
    <w:abstractNumId w:val="5"/>
  </w:num>
  <w:num w:numId="19">
    <w:abstractNumId w:val="2"/>
  </w:num>
  <w:num w:numId="20">
    <w:abstractNumId w:val="0"/>
  </w:num>
  <w:num w:numId="21">
    <w:abstractNumId w:val="23"/>
  </w:num>
  <w:num w:numId="22">
    <w:abstractNumId w:val="21"/>
  </w:num>
  <w:num w:numId="23">
    <w:abstractNumId w:val="20"/>
  </w:num>
  <w:num w:numId="24">
    <w:abstractNumId w:val="12"/>
  </w:num>
  <w:num w:numId="25">
    <w:abstractNumId w:val="1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371FB3"/>
    <w:rsid w:val="0001096C"/>
    <w:rsid w:val="00022841"/>
    <w:rsid w:val="00022BCD"/>
    <w:rsid w:val="000928B1"/>
    <w:rsid w:val="000A763B"/>
    <w:rsid w:val="000B47B6"/>
    <w:rsid w:val="000C04B6"/>
    <w:rsid w:val="000C6963"/>
    <w:rsid w:val="000D3423"/>
    <w:rsid w:val="001233FB"/>
    <w:rsid w:val="0018277B"/>
    <w:rsid w:val="001B467F"/>
    <w:rsid w:val="001B621D"/>
    <w:rsid w:val="001B7ACA"/>
    <w:rsid w:val="001C6FA0"/>
    <w:rsid w:val="001D6F66"/>
    <w:rsid w:val="001F1284"/>
    <w:rsid w:val="00215849"/>
    <w:rsid w:val="00246390"/>
    <w:rsid w:val="002540A7"/>
    <w:rsid w:val="0027665A"/>
    <w:rsid w:val="00284680"/>
    <w:rsid w:val="002E5587"/>
    <w:rsid w:val="003131F6"/>
    <w:rsid w:val="003578B9"/>
    <w:rsid w:val="0036346C"/>
    <w:rsid w:val="0036428E"/>
    <w:rsid w:val="00371FB3"/>
    <w:rsid w:val="00372730"/>
    <w:rsid w:val="00380D10"/>
    <w:rsid w:val="003902D1"/>
    <w:rsid w:val="003A6631"/>
    <w:rsid w:val="003C1087"/>
    <w:rsid w:val="003D0384"/>
    <w:rsid w:val="003F11F5"/>
    <w:rsid w:val="003F57D0"/>
    <w:rsid w:val="00417AD7"/>
    <w:rsid w:val="004356D1"/>
    <w:rsid w:val="004575E7"/>
    <w:rsid w:val="00477F5E"/>
    <w:rsid w:val="00483951"/>
    <w:rsid w:val="004A30CC"/>
    <w:rsid w:val="004D42B6"/>
    <w:rsid w:val="004F3864"/>
    <w:rsid w:val="00511C85"/>
    <w:rsid w:val="00515699"/>
    <w:rsid w:val="005553A5"/>
    <w:rsid w:val="00587B85"/>
    <w:rsid w:val="00597BFC"/>
    <w:rsid w:val="005A2996"/>
    <w:rsid w:val="005A365D"/>
    <w:rsid w:val="005B3F97"/>
    <w:rsid w:val="005C6E90"/>
    <w:rsid w:val="005D2804"/>
    <w:rsid w:val="005F79BE"/>
    <w:rsid w:val="00611644"/>
    <w:rsid w:val="00625378"/>
    <w:rsid w:val="006337E7"/>
    <w:rsid w:val="00647647"/>
    <w:rsid w:val="006556EE"/>
    <w:rsid w:val="006B4556"/>
    <w:rsid w:val="006F3BC1"/>
    <w:rsid w:val="007054D4"/>
    <w:rsid w:val="007321AC"/>
    <w:rsid w:val="0074664E"/>
    <w:rsid w:val="0077183E"/>
    <w:rsid w:val="0078130E"/>
    <w:rsid w:val="007C2F07"/>
    <w:rsid w:val="007C3508"/>
    <w:rsid w:val="007E0ADE"/>
    <w:rsid w:val="00802177"/>
    <w:rsid w:val="0083540E"/>
    <w:rsid w:val="00873885"/>
    <w:rsid w:val="0089278D"/>
    <w:rsid w:val="008C0FC0"/>
    <w:rsid w:val="008C7334"/>
    <w:rsid w:val="008C74F0"/>
    <w:rsid w:val="008E7DEA"/>
    <w:rsid w:val="008F7463"/>
    <w:rsid w:val="00912D63"/>
    <w:rsid w:val="009829F7"/>
    <w:rsid w:val="0099019E"/>
    <w:rsid w:val="009A75F2"/>
    <w:rsid w:val="009B5BD5"/>
    <w:rsid w:val="009D30AF"/>
    <w:rsid w:val="009E2F34"/>
    <w:rsid w:val="009E6E19"/>
    <w:rsid w:val="009F23DC"/>
    <w:rsid w:val="00A35909"/>
    <w:rsid w:val="00A5677C"/>
    <w:rsid w:val="00A750DB"/>
    <w:rsid w:val="00AA3613"/>
    <w:rsid w:val="00AD542A"/>
    <w:rsid w:val="00AF6441"/>
    <w:rsid w:val="00AF67DF"/>
    <w:rsid w:val="00B12BF8"/>
    <w:rsid w:val="00B20AE4"/>
    <w:rsid w:val="00B34E13"/>
    <w:rsid w:val="00B40B3B"/>
    <w:rsid w:val="00B50D04"/>
    <w:rsid w:val="00B6755A"/>
    <w:rsid w:val="00B80287"/>
    <w:rsid w:val="00B809D8"/>
    <w:rsid w:val="00B80FB3"/>
    <w:rsid w:val="00B950BC"/>
    <w:rsid w:val="00BC3BB2"/>
    <w:rsid w:val="00BD6565"/>
    <w:rsid w:val="00BF66DA"/>
    <w:rsid w:val="00C00A6E"/>
    <w:rsid w:val="00C00ED8"/>
    <w:rsid w:val="00C15EC4"/>
    <w:rsid w:val="00C7398F"/>
    <w:rsid w:val="00C81072"/>
    <w:rsid w:val="00C94A1B"/>
    <w:rsid w:val="00CA50EC"/>
    <w:rsid w:val="00CC236B"/>
    <w:rsid w:val="00CE0081"/>
    <w:rsid w:val="00CF7316"/>
    <w:rsid w:val="00D010CF"/>
    <w:rsid w:val="00D12C1D"/>
    <w:rsid w:val="00D21176"/>
    <w:rsid w:val="00D734B5"/>
    <w:rsid w:val="00D84F6B"/>
    <w:rsid w:val="00D950D8"/>
    <w:rsid w:val="00DB1700"/>
    <w:rsid w:val="00DB417D"/>
    <w:rsid w:val="00DE5394"/>
    <w:rsid w:val="00DF02E4"/>
    <w:rsid w:val="00E31005"/>
    <w:rsid w:val="00E331FB"/>
    <w:rsid w:val="00E443DA"/>
    <w:rsid w:val="00E53E1A"/>
    <w:rsid w:val="00E9114C"/>
    <w:rsid w:val="00EB1C58"/>
    <w:rsid w:val="00EB2841"/>
    <w:rsid w:val="00EE623B"/>
    <w:rsid w:val="00EF0ED3"/>
    <w:rsid w:val="00EF1E56"/>
    <w:rsid w:val="00F01098"/>
    <w:rsid w:val="00F30165"/>
    <w:rsid w:val="00F534F1"/>
    <w:rsid w:val="00F62397"/>
    <w:rsid w:val="00F72D2C"/>
    <w:rsid w:val="00FA0F9B"/>
    <w:rsid w:val="00FB5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99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Odwoaniedokomentarza">
    <w:name w:val="annotation reference"/>
    <w:basedOn w:val="Domylnaczcionkaakapitu"/>
    <w:uiPriority w:val="99"/>
    <w:unhideWhenUsed/>
    <w:rsid w:val="00417AD7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6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4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9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4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27F79D-1444-4381-AE12-FFC28B461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392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nauczyciel</cp:lastModifiedBy>
  <cp:revision>22</cp:revision>
  <cp:lastPrinted>2010-03-31T20:43:00Z</cp:lastPrinted>
  <dcterms:created xsi:type="dcterms:W3CDTF">2022-04-27T04:47:00Z</dcterms:created>
  <dcterms:modified xsi:type="dcterms:W3CDTF">2022-05-31T13:07:00Z</dcterms:modified>
</cp:coreProperties>
</file>